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91" w:rsidRPr="00BE2E31" w:rsidRDefault="00F06F91" w:rsidP="00F06F91">
      <w:pPr>
        <w:jc w:val="center"/>
        <w:rPr>
          <w:sz w:val="28"/>
          <w:szCs w:val="28"/>
        </w:rPr>
      </w:pPr>
      <w:r w:rsidRPr="00BE2E31">
        <w:rPr>
          <w:b/>
          <w:bCs/>
          <w:sz w:val="28"/>
          <w:szCs w:val="28"/>
        </w:rPr>
        <w:t>RAZPIS ZA SOFINANCIRANJE MOBILNOSTI ŠTUDENTOV Z NAMENOM ŠTUDIJA V TUJINI ERASMUS+</w:t>
      </w:r>
    </w:p>
    <w:p w:rsidR="00F06F91" w:rsidRPr="00F06F91" w:rsidRDefault="00F06F91" w:rsidP="00F06F91">
      <w:pPr>
        <w:jc w:val="both"/>
      </w:pPr>
      <w:r w:rsidRPr="00F06F91">
        <w:t> </w:t>
      </w:r>
      <w:r w:rsidRPr="00F06F91">
        <w:rPr>
          <w:b/>
          <w:bCs/>
        </w:rPr>
        <w:t>v programski</w:t>
      </w:r>
      <w:r w:rsidR="00A72661">
        <w:rPr>
          <w:b/>
          <w:bCs/>
        </w:rPr>
        <w:t>h državah za študijsko leto 2019/2020</w:t>
      </w:r>
    </w:p>
    <w:p w:rsidR="00F06F91" w:rsidRPr="00BE2E31" w:rsidRDefault="00F06F91" w:rsidP="00F06F91">
      <w:pPr>
        <w:jc w:val="both"/>
        <w:rPr>
          <w:b/>
        </w:rPr>
      </w:pPr>
      <w:r w:rsidRPr="00F06F91">
        <w:t xml:space="preserve">Rok za oddajo </w:t>
      </w:r>
      <w:r w:rsidRPr="00F06F91">
        <w:rPr>
          <w:u w:val="single"/>
        </w:rPr>
        <w:t xml:space="preserve">elektronske prijave </w:t>
      </w:r>
      <w:r w:rsidRPr="00F06F91">
        <w:t xml:space="preserve">študentov na spletni strani je </w:t>
      </w:r>
      <w:r w:rsidR="00056800">
        <w:rPr>
          <w:bCs/>
        </w:rPr>
        <w:t xml:space="preserve">po novem </w:t>
      </w:r>
      <w:r w:rsidR="00A72661">
        <w:rPr>
          <w:u w:val="single"/>
        </w:rPr>
        <w:t>20. maj 2019</w:t>
      </w:r>
      <w:r w:rsidR="00A72661" w:rsidRPr="00F06F91">
        <w:t> </w:t>
      </w:r>
      <w:r w:rsidR="00A72661" w:rsidRPr="00F06F91">
        <w:rPr>
          <w:b/>
          <w:bCs/>
        </w:rPr>
        <w:t xml:space="preserve"> </w:t>
      </w:r>
      <w:r w:rsidR="00A72661">
        <w:rPr>
          <w:b/>
          <w:bCs/>
        </w:rPr>
        <w:t xml:space="preserve">(za zimski semester) in </w:t>
      </w:r>
      <w:r w:rsidR="004857BF">
        <w:rPr>
          <w:bCs/>
          <w:u w:val="single"/>
        </w:rPr>
        <w:t>1</w:t>
      </w:r>
      <w:r w:rsidR="00A72661">
        <w:rPr>
          <w:bCs/>
          <w:u w:val="single"/>
        </w:rPr>
        <w:t>0. november 2019</w:t>
      </w:r>
      <w:r w:rsidR="00BE2E31">
        <w:rPr>
          <w:bCs/>
        </w:rPr>
        <w:t xml:space="preserve"> </w:t>
      </w:r>
      <w:r w:rsidR="00BE2E31">
        <w:rPr>
          <w:b/>
          <w:bCs/>
        </w:rPr>
        <w:t>(za poletni semester)</w:t>
      </w:r>
      <w:r w:rsidR="00A72661">
        <w:rPr>
          <w:bCs/>
        </w:rPr>
        <w:t>.</w:t>
      </w:r>
    </w:p>
    <w:p w:rsidR="00667E35" w:rsidRDefault="00F06F91" w:rsidP="00667E35">
      <w:pPr>
        <w:spacing w:after="0" w:line="240" w:lineRule="auto"/>
        <w:contextualSpacing/>
        <w:jc w:val="both"/>
      </w:pPr>
      <w:r w:rsidRPr="00F06F91">
        <w:t xml:space="preserve">Program Erasmus+ omogoča študentu, da </w:t>
      </w:r>
      <w:r w:rsidRPr="00F06F91">
        <w:rPr>
          <w:b/>
          <w:bCs/>
        </w:rPr>
        <w:t xml:space="preserve">del rednih študijskih obveznosti </w:t>
      </w:r>
      <w:r w:rsidRPr="00F06F91">
        <w:t xml:space="preserve">na katerem koli nivoju/stopnji oz. ciklu študija (vključujoč pripravo diplomskih, magistrskih ali doktorskih nalog, a izključujoč raziskovalno delo, ki ni neposredna študijska obveznost) namesto na matični instituciji </w:t>
      </w:r>
      <w:r w:rsidRPr="00F06F91">
        <w:rPr>
          <w:b/>
          <w:bCs/>
        </w:rPr>
        <w:t>opravi na partnerski instituciji v tujini</w:t>
      </w:r>
      <w:r w:rsidRPr="00F06F91">
        <w:t>.</w:t>
      </w:r>
    </w:p>
    <w:p w:rsidR="00F06F91" w:rsidRPr="00F06F91" w:rsidRDefault="00F06F91" w:rsidP="00667E35">
      <w:pPr>
        <w:spacing w:after="0" w:line="240" w:lineRule="auto"/>
        <w:contextualSpacing/>
        <w:jc w:val="both"/>
      </w:pPr>
      <w:r w:rsidRPr="00F06F91">
        <w:br/>
      </w:r>
      <w:r w:rsidRPr="00F06F91">
        <w:rPr>
          <w:b/>
          <w:bCs/>
        </w:rPr>
        <w:t xml:space="preserve">Partnerske institucije </w:t>
      </w:r>
      <w:r w:rsidRPr="00F06F91">
        <w:t xml:space="preserve">v tujini, na katerih lahko študenti opravijo del študijskih obveznosti, so tiste institucije, s katerimi je </w:t>
      </w:r>
      <w:r w:rsidRPr="00F06F91">
        <w:rPr>
          <w:u w:val="single"/>
        </w:rPr>
        <w:t>podpisan medinstitucionalni sporazum Erasmus+</w:t>
      </w:r>
      <w:r w:rsidRPr="00F06F91">
        <w:t xml:space="preserve"> o izmenjavi študentov v določenem obdobju za ustrezno študijsko področje.</w:t>
      </w:r>
    </w:p>
    <w:p w:rsidR="00F06F91" w:rsidRPr="00F06F91" w:rsidRDefault="00F06F91" w:rsidP="00667E35">
      <w:pPr>
        <w:spacing w:after="0" w:line="240" w:lineRule="auto"/>
        <w:contextualSpacing/>
        <w:jc w:val="both"/>
      </w:pPr>
      <w:r w:rsidRPr="00F06F91">
        <w:br/>
        <w:t>Partnerska institucija gostujočim študentom v okviru programa Erasmus+ ne sme zaračunavati stroškov šolnine, vpisnine, izpitov, vstopa v knjižnico, uporabe laboratorijev ali podobno; študentu se lahko zaračuna le manjše zneske za zavarovanje (osnovno/nujno), članstvo v študentski organizaciji, drobni material (kopije, laboratorijski material ipd.).</w:t>
      </w:r>
    </w:p>
    <w:p w:rsidR="00F06F91" w:rsidRPr="00F06F91" w:rsidRDefault="00F06F91" w:rsidP="00667E35">
      <w:pPr>
        <w:spacing w:after="0" w:line="240" w:lineRule="auto"/>
        <w:contextualSpacing/>
        <w:jc w:val="both"/>
      </w:pPr>
      <w:r w:rsidRPr="00F06F91">
        <w:br/>
      </w:r>
      <w:r w:rsidRPr="00F06F91">
        <w:rPr>
          <w:b/>
          <w:bCs/>
        </w:rPr>
        <w:t xml:space="preserve">Programske </w:t>
      </w:r>
      <w:r w:rsidRPr="00F06F91">
        <w:t>(sodelujoče)</w:t>
      </w:r>
      <w:r w:rsidRPr="00F06F91">
        <w:rPr>
          <w:b/>
          <w:bCs/>
        </w:rPr>
        <w:t xml:space="preserve"> države </w:t>
      </w:r>
      <w:r w:rsidRPr="00F06F91">
        <w:t>so članice Evropske unije, Islandija, Liechtenstein, Norveška, Turčija</w:t>
      </w:r>
      <w:r w:rsidR="002E2EBB">
        <w:t>, Srbija</w:t>
      </w:r>
      <w:r w:rsidRPr="00F06F91">
        <w:t xml:space="preserve"> in Makedonija.</w:t>
      </w:r>
    </w:p>
    <w:p w:rsidR="00F06F91" w:rsidRPr="00F06F91" w:rsidRDefault="00F06F91" w:rsidP="00667E35">
      <w:pPr>
        <w:spacing w:after="0" w:line="240" w:lineRule="auto"/>
        <w:contextualSpacing/>
        <w:jc w:val="both"/>
      </w:pPr>
      <w:r w:rsidRPr="00F06F91">
        <w:t xml:space="preserve">Študij na partnerski instituciji v tujini lahko traja </w:t>
      </w:r>
      <w:r w:rsidRPr="00F06F91">
        <w:rPr>
          <w:b/>
          <w:bCs/>
        </w:rPr>
        <w:t xml:space="preserve">najmanj 3 mesece </w:t>
      </w:r>
      <w:r w:rsidRPr="00F06F91">
        <w:t xml:space="preserve">in </w:t>
      </w:r>
      <w:r w:rsidRPr="00F06F91">
        <w:rPr>
          <w:b/>
          <w:bCs/>
        </w:rPr>
        <w:t>največ 12 mesecev</w:t>
      </w:r>
      <w:r w:rsidRPr="00F06F91">
        <w:t>.</w:t>
      </w:r>
    </w:p>
    <w:p w:rsidR="00F06F91" w:rsidRPr="00F06F91" w:rsidRDefault="00F06F91" w:rsidP="00667E35">
      <w:pPr>
        <w:spacing w:after="0" w:line="240" w:lineRule="auto"/>
        <w:contextualSpacing/>
        <w:jc w:val="both"/>
      </w:pPr>
      <w:r w:rsidRPr="00F06F91">
        <w:t>Na razpis je možno prijaviti mobilnosti z namenom študij</w:t>
      </w:r>
      <w:r w:rsidR="00667E35">
        <w:t xml:space="preserve">a v tujini, ki bodo izvedene v zimskem </w:t>
      </w:r>
      <w:r w:rsidR="002E2EBB">
        <w:t xml:space="preserve">ali poletnem </w:t>
      </w:r>
      <w:r w:rsidR="00667E35">
        <w:t>s</w:t>
      </w:r>
      <w:r w:rsidR="002E2EBB">
        <w:t>emestru akademskega leta 2019/2020</w:t>
      </w:r>
      <w:r w:rsidR="00667E35">
        <w:t>.</w:t>
      </w:r>
    </w:p>
    <w:p w:rsidR="00F06F91" w:rsidRPr="00F06F91" w:rsidRDefault="00F06F91" w:rsidP="00F06F91">
      <w:pPr>
        <w:jc w:val="both"/>
      </w:pPr>
    </w:p>
    <w:p w:rsidR="00F06F91" w:rsidRPr="00F06F91" w:rsidRDefault="00F06F91" w:rsidP="00F06F91">
      <w:pPr>
        <w:jc w:val="both"/>
      </w:pPr>
      <w:r w:rsidRPr="00F06F91">
        <w:rPr>
          <w:b/>
          <w:bCs/>
        </w:rPr>
        <w:t xml:space="preserve">OSNOVNI POGOJI </w:t>
      </w:r>
    </w:p>
    <w:p w:rsidR="00F06F91" w:rsidRDefault="00F06F91" w:rsidP="00667E35">
      <w:pPr>
        <w:spacing w:after="0" w:line="240" w:lineRule="auto"/>
        <w:contextualSpacing/>
        <w:jc w:val="both"/>
      </w:pPr>
      <w:r w:rsidRPr="00F06F91">
        <w:t>Na razpis se lahko prijavi študent, ki izpolnjuje osnovne pogoje za pridobitev statusa »Erasmus+ študenta«, ki jih določa program:</w:t>
      </w:r>
    </w:p>
    <w:p w:rsidR="00667E35" w:rsidRPr="00F06F91" w:rsidRDefault="00667E35" w:rsidP="00667E35">
      <w:pPr>
        <w:spacing w:after="0" w:line="240" w:lineRule="auto"/>
        <w:contextualSpacing/>
        <w:jc w:val="both"/>
      </w:pPr>
    </w:p>
    <w:p w:rsidR="00F06F91" w:rsidRPr="00F06F91" w:rsidRDefault="00F06F91" w:rsidP="00667E35">
      <w:pPr>
        <w:spacing w:after="0" w:line="240" w:lineRule="auto"/>
        <w:contextualSpacing/>
        <w:jc w:val="both"/>
      </w:pPr>
      <w:r w:rsidRPr="00F06F91">
        <w:t xml:space="preserve">- da bo imel celoten čas študija v tujini </w:t>
      </w:r>
      <w:r w:rsidRPr="00F06F91">
        <w:rPr>
          <w:b/>
          <w:bCs/>
        </w:rPr>
        <w:t xml:space="preserve">aktiven status študenta </w:t>
      </w:r>
      <w:r w:rsidR="00667E35">
        <w:t>na FPV</w:t>
      </w:r>
      <w:r w:rsidRPr="00F06F91">
        <w:t>,</w:t>
      </w:r>
    </w:p>
    <w:p w:rsidR="00F06F91" w:rsidRPr="00F06F91" w:rsidRDefault="00F06F91" w:rsidP="00667E35">
      <w:pPr>
        <w:spacing w:after="0" w:line="240" w:lineRule="auto"/>
        <w:contextualSpacing/>
        <w:jc w:val="both"/>
      </w:pPr>
      <w:r w:rsidRPr="00F06F91">
        <w:t xml:space="preserve">- da bo v času študija v tujini </w:t>
      </w:r>
      <w:r w:rsidRPr="00F06F91">
        <w:rPr>
          <w:b/>
          <w:bCs/>
        </w:rPr>
        <w:t xml:space="preserve">vpisan najmanj v drugi letnik dodiplomskega študija </w:t>
      </w:r>
      <w:r w:rsidRPr="00F06F91">
        <w:t>na</w:t>
      </w:r>
      <w:r w:rsidR="00667E35">
        <w:t xml:space="preserve"> FPV</w:t>
      </w:r>
      <w:r w:rsidRPr="00F06F91">
        <w:t>,</w:t>
      </w:r>
    </w:p>
    <w:p w:rsidR="00F06F91" w:rsidRDefault="00F06F91" w:rsidP="00667E35">
      <w:pPr>
        <w:spacing w:after="0" w:line="240" w:lineRule="auto"/>
        <w:contextualSpacing/>
        <w:jc w:val="both"/>
      </w:pPr>
      <w:r w:rsidRPr="00F06F91">
        <w:t xml:space="preserve">- da skupaj s prijavljeno mobilnostjo na ta razpis, v času dosedanjega študija na isti stopnji študija (na katero bo vpisan v času študija v tujini), </w:t>
      </w:r>
      <w:r w:rsidRPr="00F06F91">
        <w:rPr>
          <w:b/>
          <w:bCs/>
        </w:rPr>
        <w:t xml:space="preserve">ne bo presegel maksimuma 12 mesecev skupnega trajanja mobilnosti </w:t>
      </w:r>
      <w:r w:rsidRPr="00F06F91">
        <w:t>(študija in prakse)</w:t>
      </w:r>
      <w:r w:rsidRPr="00F06F91">
        <w:rPr>
          <w:b/>
          <w:bCs/>
        </w:rPr>
        <w:t xml:space="preserve"> v tujini </w:t>
      </w:r>
      <w:r w:rsidRPr="00F06F91">
        <w:t>v okviru program</w:t>
      </w:r>
      <w:r w:rsidR="00667E35">
        <w:t xml:space="preserve">a </w:t>
      </w:r>
      <w:r w:rsidRPr="00F06F91">
        <w:rPr>
          <w:b/>
          <w:bCs/>
        </w:rPr>
        <w:t>Erasmus+</w:t>
      </w:r>
      <w:r w:rsidRPr="00F06F91">
        <w:t>.</w:t>
      </w:r>
    </w:p>
    <w:p w:rsidR="00667E35" w:rsidRPr="00F06F91" w:rsidRDefault="00667E35" w:rsidP="00667E35">
      <w:pPr>
        <w:spacing w:after="0" w:line="240" w:lineRule="auto"/>
        <w:contextualSpacing/>
        <w:jc w:val="both"/>
      </w:pPr>
    </w:p>
    <w:p w:rsidR="00F06F91" w:rsidRPr="00F06F91" w:rsidRDefault="00F06F91" w:rsidP="00667E35">
      <w:pPr>
        <w:spacing w:after="0" w:line="240" w:lineRule="auto"/>
        <w:contextualSpacing/>
        <w:jc w:val="both"/>
      </w:pPr>
      <w:r w:rsidRPr="00F06F91">
        <w:t xml:space="preserve">Študent ima v okviru programa Erasmus+ </w:t>
      </w:r>
      <w:r w:rsidRPr="00F06F91">
        <w:rPr>
          <w:u w:val="single"/>
        </w:rPr>
        <w:t xml:space="preserve">možnost mobilnosti </w:t>
      </w:r>
      <w:r w:rsidRPr="00F06F91">
        <w:t xml:space="preserve">(študij in/ali praktično usposabljanje) </w:t>
      </w:r>
      <w:r w:rsidRPr="00F06F91">
        <w:rPr>
          <w:b/>
          <w:bCs/>
        </w:rPr>
        <w:t xml:space="preserve">do skupaj 12 mesecev </w:t>
      </w:r>
      <w:r w:rsidRPr="00F06F91">
        <w:rPr>
          <w:b/>
          <w:bCs/>
          <w:u w:val="single"/>
        </w:rPr>
        <w:t>na vsaki stopnji študija</w:t>
      </w:r>
      <w:r w:rsidRPr="00F06F91">
        <w:t> </w:t>
      </w:r>
    </w:p>
    <w:p w:rsidR="00F06F91" w:rsidRPr="00F06F91" w:rsidRDefault="00F06F91" w:rsidP="00667E35">
      <w:pPr>
        <w:spacing w:after="0" w:line="240" w:lineRule="auto"/>
        <w:contextualSpacing/>
        <w:jc w:val="both"/>
      </w:pPr>
      <w:r w:rsidRPr="00F06F91">
        <w:t xml:space="preserve">Če študent vseh mesecev </w:t>
      </w:r>
      <w:r w:rsidRPr="00F06F91">
        <w:rPr>
          <w:u w:val="single"/>
        </w:rPr>
        <w:t xml:space="preserve">ne izkoristi v času študija </w:t>
      </w:r>
      <w:r w:rsidRPr="00F06F91">
        <w:t xml:space="preserve">z veljavnim statusom, lahko le-te izkoristi za praktično usposabljanje v roku 12 mesecev </w:t>
      </w:r>
      <w:r w:rsidRPr="00F06F91">
        <w:rPr>
          <w:u w:val="single"/>
        </w:rPr>
        <w:t>po diplomiranju</w:t>
      </w:r>
      <w:r w:rsidRPr="00F06F91">
        <w:t xml:space="preserve"> (min. 2 meseca), vendar se mora prijaviti v času, ko še ima veljaven status študenta in praktično usposabljanje pričeti in zaključiti v roku enega leta po diplomiranju.</w:t>
      </w:r>
    </w:p>
    <w:p w:rsidR="00F06F91" w:rsidRPr="00F06F91" w:rsidRDefault="00F06F91" w:rsidP="00102164">
      <w:pPr>
        <w:spacing w:after="0" w:line="240" w:lineRule="auto"/>
        <w:contextualSpacing/>
        <w:jc w:val="both"/>
      </w:pPr>
      <w:r w:rsidRPr="00F06F91">
        <w:br/>
        <w:t>Študenti, ki so bili v okviru iste stopnje študija že na mobilnosti v okviru programa Erasmus+ za manj kot 12 mesecev, se lahko za preostale mesece (min. 3) prijavijo na ta razpis. V to obdobje je všteta tudi mednarodna Erasmus+ mobilnost med programskimi in partnerskimi (ne-evropskimi) državami (KA107). Ta pravila veljajo tudi, če gre za študente brez dotacije Erasmus (</w:t>
      </w:r>
      <w:proofErr w:type="spellStart"/>
      <w:r w:rsidRPr="00F06F91">
        <w:t>zero</w:t>
      </w:r>
      <w:proofErr w:type="spellEnd"/>
      <w:r w:rsidRPr="00F06F91">
        <w:t xml:space="preserve"> </w:t>
      </w:r>
      <w:proofErr w:type="spellStart"/>
      <w:r w:rsidRPr="00F06F91">
        <w:t>grant</w:t>
      </w:r>
      <w:proofErr w:type="spellEnd"/>
      <w:r w:rsidRPr="00F06F91">
        <w:t xml:space="preserve"> </w:t>
      </w:r>
      <w:proofErr w:type="spellStart"/>
      <w:r w:rsidRPr="00F06F91">
        <w:t>student</w:t>
      </w:r>
      <w:proofErr w:type="spellEnd"/>
      <w:r w:rsidRPr="00F06F91">
        <w:t>).</w:t>
      </w:r>
    </w:p>
    <w:p w:rsidR="00F06F91" w:rsidRPr="00F06F91" w:rsidRDefault="00F06F91" w:rsidP="00102164">
      <w:pPr>
        <w:spacing w:after="0" w:line="240" w:lineRule="auto"/>
        <w:contextualSpacing/>
        <w:jc w:val="both"/>
      </w:pPr>
      <w:r w:rsidRPr="00F06F91">
        <w:lastRenderedPageBreak/>
        <w:t> </w:t>
      </w:r>
    </w:p>
    <w:p w:rsidR="00F06F91" w:rsidRPr="00F06F91" w:rsidRDefault="00F06F91" w:rsidP="00102164">
      <w:pPr>
        <w:spacing w:after="0" w:line="240" w:lineRule="auto"/>
        <w:contextualSpacing/>
        <w:jc w:val="both"/>
      </w:pPr>
      <w:r w:rsidRPr="00F06F91">
        <w:rPr>
          <w:u w:val="single"/>
        </w:rPr>
        <w:t xml:space="preserve">Obdobje študija v tujini mora biti del študijskega programa študenta za dokončanje študija </w:t>
      </w:r>
      <w:r w:rsidRPr="00F06F91">
        <w:t>prve stopnje (dodiplomski študij ali enakovredno), druge stopnje (magistrski študij ali enakovredno) in tretje ali doktorske stopnje.</w:t>
      </w:r>
    </w:p>
    <w:p w:rsidR="00F06F91" w:rsidRPr="00F06F91" w:rsidRDefault="00F06F91" w:rsidP="00102164">
      <w:pPr>
        <w:spacing w:after="0" w:line="240" w:lineRule="auto"/>
        <w:contextualSpacing/>
        <w:jc w:val="both"/>
      </w:pPr>
      <w:r w:rsidRPr="00F06F91">
        <w:br/>
        <w:t xml:space="preserve">Obdobje študija v tujini </w:t>
      </w:r>
      <w:r w:rsidRPr="00F06F91">
        <w:rPr>
          <w:u w:val="single"/>
        </w:rPr>
        <w:t>lahko vključuje tudi prakso</w:t>
      </w:r>
      <w:r w:rsidRPr="00F06F91">
        <w:t xml:space="preserve">. Takšna </w:t>
      </w:r>
      <w:r w:rsidRPr="00F06F91">
        <w:rPr>
          <w:u w:val="single"/>
        </w:rPr>
        <w:t xml:space="preserve">kombinirana mobilnost </w:t>
      </w:r>
      <w:r w:rsidRPr="00F06F91">
        <w:t>ustvarja sinergije med akademskimi in strokovnimi izkušnjami v tujini ter je lahko različno organizirana, odvisno od okoliščin: ali aktivnosti potekata druga za drugo ali hkrati. Za kombinacijo veljajo enaka pravila za dodelitev sredstev in minimalno trajanje kot za mobilnost z namenom študija v tujini.</w:t>
      </w:r>
    </w:p>
    <w:p w:rsidR="00F06F91" w:rsidRPr="00F06F91" w:rsidRDefault="00F06F91" w:rsidP="0092164F">
      <w:pPr>
        <w:spacing w:after="0" w:line="240" w:lineRule="auto"/>
        <w:contextualSpacing/>
        <w:jc w:val="both"/>
      </w:pPr>
      <w:r w:rsidRPr="00F06F91">
        <w:br/>
        <w:t xml:space="preserve">Študenti, ki so istočasno tudi zaposleni, se lahko prijavijo na ta razpis le v primeru, če jim delodajalec v obdobju </w:t>
      </w:r>
      <w:r w:rsidR="0092164F">
        <w:t xml:space="preserve">študijske izmenjave ne bo kril </w:t>
      </w:r>
      <w:r w:rsidRPr="00F06F91">
        <w:t>stroškov na podlagi izdanega potnega naloga.</w:t>
      </w:r>
    </w:p>
    <w:p w:rsidR="00F06F91" w:rsidRPr="00F06F91" w:rsidRDefault="00F06F91" w:rsidP="0092164F">
      <w:pPr>
        <w:spacing w:after="0" w:line="240" w:lineRule="auto"/>
        <w:contextualSpacing/>
        <w:jc w:val="both"/>
      </w:pPr>
      <w:r w:rsidRPr="00F06F91">
        <w:t> </w:t>
      </w:r>
    </w:p>
    <w:p w:rsidR="00F06F91" w:rsidRPr="00F06F91" w:rsidRDefault="00F06F91" w:rsidP="0092164F">
      <w:pPr>
        <w:spacing w:after="0" w:line="240" w:lineRule="auto"/>
        <w:contextualSpacing/>
        <w:jc w:val="both"/>
      </w:pPr>
      <w:r w:rsidRPr="00F06F91">
        <w:t>Na ta razpis se ne morejo prijaviti študenti, ki imajo neporavnane finančne obveznosti iz naslova programa Erasmus+.</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rPr>
          <w:b/>
          <w:bCs/>
        </w:rPr>
        <w:t>Študenti ne smejo opravlj</w:t>
      </w:r>
      <w:r w:rsidR="0092164F">
        <w:rPr>
          <w:b/>
          <w:bCs/>
        </w:rPr>
        <w:t>ati mobilnosti v državi institucije</w:t>
      </w:r>
      <w:r w:rsidRPr="00F06F91">
        <w:rPr>
          <w:b/>
          <w:bCs/>
        </w:rPr>
        <w:t xml:space="preserve"> pošiljateljice, v državi, v kateri med študijem prebivajo, v državi svojega stalnega bivališča in v državi, katere državljani so.</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Celoten čas Erasmus+ študija v tujini mora študent bivati v kraju univerze gostiteljice v tujini!</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 xml:space="preserve">Pred odhodom v tujino </w:t>
      </w:r>
      <w:r w:rsidRPr="00F06F91">
        <w:rPr>
          <w:b/>
          <w:bCs/>
        </w:rPr>
        <w:t>dogovorjene</w:t>
      </w:r>
      <w:r w:rsidRPr="00F06F91">
        <w:t xml:space="preserve"> in od matične in partnerske institucije potrjene študijske </w:t>
      </w:r>
      <w:r w:rsidRPr="00F06F91">
        <w:rPr>
          <w:b/>
          <w:bCs/>
        </w:rPr>
        <w:t>obveznosti</w:t>
      </w:r>
      <w:r w:rsidRPr="00F06F91">
        <w:t xml:space="preserve"> v študijskem sporazumu</w:t>
      </w:r>
      <w:r w:rsidR="0022766F">
        <w:t xml:space="preserve"> (</w:t>
      </w:r>
      <w:proofErr w:type="spellStart"/>
      <w:r w:rsidRPr="00F06F91">
        <w:t>Learning</w:t>
      </w:r>
      <w:proofErr w:type="spellEnd"/>
      <w:r w:rsidRPr="00F06F91">
        <w:t xml:space="preserve"> </w:t>
      </w:r>
      <w:proofErr w:type="spellStart"/>
      <w:r w:rsidRPr="00F06F91">
        <w:t>Agreement</w:t>
      </w:r>
      <w:proofErr w:type="spellEnd"/>
      <w:r w:rsidRPr="00F06F91">
        <w:t xml:space="preserve"> </w:t>
      </w:r>
      <w:proofErr w:type="spellStart"/>
      <w:r w:rsidRPr="00F06F91">
        <w:t>Student</w:t>
      </w:r>
      <w:proofErr w:type="spellEnd"/>
      <w:r w:rsidRPr="00F06F91">
        <w:t xml:space="preserve"> </w:t>
      </w:r>
      <w:proofErr w:type="spellStart"/>
      <w:r w:rsidRPr="00F06F91">
        <w:t>Mobility</w:t>
      </w:r>
      <w:proofErr w:type="spellEnd"/>
      <w:r w:rsidRPr="00F06F91">
        <w:t xml:space="preserve"> for </w:t>
      </w:r>
      <w:proofErr w:type="spellStart"/>
      <w:r w:rsidRPr="00F06F91">
        <w:t>Studies</w:t>
      </w:r>
      <w:proofErr w:type="spellEnd"/>
      <w:r w:rsidRPr="00F06F91">
        <w:t xml:space="preserve">), ki jih študent uspešno opravi na partnerski instituciji v tujini, se študentu po vrnitvi </w:t>
      </w:r>
      <w:r w:rsidRPr="00F06F91">
        <w:rPr>
          <w:b/>
          <w:bCs/>
        </w:rPr>
        <w:t>priznajo na matični fakulteti.</w:t>
      </w:r>
      <w:r w:rsidRPr="00F06F91">
        <w:t xml:space="preserve"> Priznanje uspešno opravljenih obveznosti je lahko zavrnjeno le, če študent ni dosegel nivoja znanja/usposobljenosti, ki ga je zahtevala institucija gostiteljica ali drugače ni izpolnil dogovorjenih obveznosti in pogojev glede priznanja.</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 xml:space="preserve">Minimalni pogoj programa Erasmus+ je, da morajo biti </w:t>
      </w:r>
      <w:r w:rsidRPr="00F06F91">
        <w:rPr>
          <w:u w:val="single"/>
        </w:rPr>
        <w:t>vse obveznosti opravljene v času Erasmus+ študija v tujini</w:t>
      </w:r>
      <w:r w:rsidRPr="00F06F91">
        <w:t xml:space="preserve"> po vrnitvi </w:t>
      </w:r>
      <w:r w:rsidRPr="00F06F91">
        <w:rPr>
          <w:u w:val="single"/>
        </w:rPr>
        <w:t>priznane vsaj z vpisom v Dodatek k diplomi.</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Dotacija Erasmus+ le sofinancira stroške bivanja v tujini in ne pokrije stroškov v celoti.</w:t>
      </w:r>
    </w:p>
    <w:p w:rsidR="00F06F91" w:rsidRPr="00F06F91" w:rsidRDefault="00F06F91" w:rsidP="0092164F">
      <w:pPr>
        <w:spacing w:after="0" w:line="240" w:lineRule="auto"/>
        <w:jc w:val="both"/>
      </w:pPr>
      <w:r w:rsidRPr="00F06F91">
        <w:t xml:space="preserve">Študent </w:t>
      </w:r>
      <w:proofErr w:type="spellStart"/>
      <w:r w:rsidRPr="00F06F91">
        <w:t>Erasmusa</w:t>
      </w:r>
      <w:proofErr w:type="spellEnd"/>
      <w:r w:rsidRPr="00F06F91">
        <w:t xml:space="preserve"> ni samodejno upravičen do Erasmus+ finančne dotacije.</w:t>
      </w:r>
    </w:p>
    <w:p w:rsidR="00BF7B4B" w:rsidRDefault="00F06F91" w:rsidP="00F06F91">
      <w:pPr>
        <w:jc w:val="both"/>
      </w:pPr>
      <w:r w:rsidRPr="00F06F91">
        <w:t>Dotacija je lahko odobrena samo za čas trajanja rednih študijskih obveznosti v skladu z akademskim koledarjem na partnerski instituciji.</w:t>
      </w:r>
    </w:p>
    <w:p w:rsidR="00F06F91" w:rsidRPr="00F06F91" w:rsidRDefault="00F06F91" w:rsidP="00BF7B4B">
      <w:pPr>
        <w:spacing w:after="0" w:line="240" w:lineRule="auto"/>
        <w:contextualSpacing/>
        <w:jc w:val="both"/>
      </w:pPr>
      <w:r w:rsidRPr="00F06F91">
        <w:t xml:space="preserve">Študent, ki prejme Erasmus+ finančno dotacijo, je </w:t>
      </w:r>
      <w:r w:rsidRPr="00F06F91">
        <w:rPr>
          <w:u w:val="single"/>
        </w:rPr>
        <w:t>še naprej upravičen prejemati morebitno nacionalno štipendijo</w:t>
      </w:r>
      <w:r w:rsidRPr="00F06F91">
        <w:t>.</w:t>
      </w:r>
    </w:p>
    <w:p w:rsidR="00F06F91" w:rsidRDefault="00F06F91" w:rsidP="00BF7B4B">
      <w:pPr>
        <w:spacing w:after="0" w:line="240" w:lineRule="auto"/>
        <w:contextualSpacing/>
        <w:jc w:val="both"/>
      </w:pPr>
      <w:r w:rsidRPr="00F06F91">
        <w:br/>
        <w:t xml:space="preserve">Na podlagi prejetih prijav sodelujočih institucij bo Nacionalna agencija (Center RS za mobilnost in evropske programe izobraževanja in usposabljanja – CMEPIUS) v skladu z višino odobrenih sredstev Evropske Komisije slovenskim institucijam, predvidoma </w:t>
      </w:r>
      <w:r w:rsidR="002E2EBB">
        <w:t>najkasneje junija 2019</w:t>
      </w:r>
      <w:r w:rsidRPr="00F06F91">
        <w:t>, odobrila sredstva za sofinanciranje določenega števila mobilnosti študentov in za določeno število mesecev študija</w:t>
      </w:r>
      <w:r w:rsidR="00A72661">
        <w:t xml:space="preserve"> v tujini v študijskem letu 2019/2020</w:t>
      </w:r>
      <w:r w:rsidRPr="00F06F91">
        <w:t xml:space="preserve">. </w:t>
      </w:r>
    </w:p>
    <w:p w:rsidR="00BF7B4B" w:rsidRPr="00F06F91" w:rsidRDefault="00BF7B4B" w:rsidP="00BF7B4B">
      <w:pPr>
        <w:spacing w:after="0" w:line="240" w:lineRule="auto"/>
        <w:contextualSpacing/>
        <w:jc w:val="both"/>
      </w:pPr>
    </w:p>
    <w:p w:rsidR="00F06F91" w:rsidRPr="00F06F91" w:rsidRDefault="00F06F91" w:rsidP="00BF7B4B">
      <w:pPr>
        <w:spacing w:after="0" w:line="240" w:lineRule="auto"/>
        <w:contextualSpacing/>
        <w:jc w:val="both"/>
      </w:pPr>
      <w:r w:rsidRPr="00F06F91">
        <w:rPr>
          <w:b/>
          <w:bCs/>
        </w:rPr>
        <w:t> </w:t>
      </w:r>
      <w:r w:rsidRPr="00F06F91">
        <w:t>Nacionalna agencija bo določila višino Erasmus+ finančne dotacije (podpore) za posamezno skup</w:t>
      </w:r>
      <w:r w:rsidR="00A72661">
        <w:t>ino držav</w:t>
      </w:r>
      <w:r w:rsidR="00511F84" w:rsidRPr="00511F84">
        <w:t xml:space="preserve"> </w:t>
      </w:r>
      <w:r w:rsidR="00511F84" w:rsidRPr="00F06F91">
        <w:t>v okviru določenih limitov</w:t>
      </w:r>
      <w:r w:rsidR="00511F84">
        <w:t xml:space="preserve">. Za </w:t>
      </w:r>
      <w:r w:rsidR="004857BF">
        <w:t>Erasmus projekt 2018-2020</w:t>
      </w:r>
      <w:bookmarkStart w:id="0" w:name="_GoBack"/>
      <w:bookmarkEnd w:id="0"/>
      <w:r w:rsidRPr="00F06F91">
        <w:t xml:space="preserve">: </w:t>
      </w:r>
    </w:p>
    <w:p w:rsidR="00F06F91" w:rsidRDefault="00F06F91" w:rsidP="00F06F91">
      <w:pPr>
        <w:jc w:val="both"/>
        <w:rPr>
          <w:i/>
          <w:iCs/>
        </w:rPr>
      </w:pPr>
      <w:r w:rsidRPr="00F06F91">
        <w:rPr>
          <w:i/>
          <w:iCs/>
        </w:rPr>
        <w:t> </w:t>
      </w:r>
    </w:p>
    <w:p w:rsidR="00BD6317" w:rsidRDefault="00BD6317" w:rsidP="00F06F91">
      <w:pPr>
        <w:jc w:val="both"/>
        <w:rPr>
          <w:i/>
          <w:iCs/>
        </w:rPr>
      </w:pPr>
    </w:p>
    <w:p w:rsidR="00BF7B4B" w:rsidRPr="00F06F91" w:rsidRDefault="00BF7B4B" w:rsidP="00F06F91">
      <w:pPr>
        <w:jc w:val="both"/>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34"/>
        <w:gridCol w:w="3034"/>
        <w:gridCol w:w="3034"/>
      </w:tblGrid>
      <w:tr w:rsidR="00F06F91" w:rsidRPr="00F06F91" w:rsidTr="00F06F91">
        <w:trPr>
          <w:tblCellSpacing w:w="0" w:type="dxa"/>
        </w:trPr>
        <w:tc>
          <w:tcPr>
            <w:tcW w:w="1666" w:type="pct"/>
            <w:vAlign w:val="center"/>
            <w:hideMark/>
          </w:tcPr>
          <w:p w:rsidR="00F06F91" w:rsidRPr="00F06F91" w:rsidRDefault="00F06F91" w:rsidP="00BF7B4B">
            <w:pPr>
              <w:spacing w:after="0" w:line="240" w:lineRule="auto"/>
              <w:contextualSpacing/>
              <w:jc w:val="both"/>
            </w:pPr>
            <w:r w:rsidRPr="00F06F91">
              <w:rPr>
                <w:b/>
                <w:bCs/>
              </w:rPr>
              <w:lastRenderedPageBreak/>
              <w:t>Skupina 1</w:t>
            </w:r>
          </w:p>
          <w:p w:rsidR="006967A9" w:rsidRPr="00F06F91" w:rsidRDefault="00F06F91" w:rsidP="00BF7B4B">
            <w:pPr>
              <w:spacing w:after="0" w:line="240" w:lineRule="auto"/>
              <w:contextualSpacing/>
              <w:jc w:val="both"/>
            </w:pPr>
            <w:r w:rsidRPr="00F06F91">
              <w:t>Programske države z visokimi stroški bivanja</w:t>
            </w:r>
          </w:p>
        </w:tc>
        <w:tc>
          <w:tcPr>
            <w:tcW w:w="1666" w:type="pct"/>
            <w:vAlign w:val="center"/>
            <w:hideMark/>
          </w:tcPr>
          <w:p w:rsidR="00F06F91" w:rsidRPr="00F06F91" w:rsidRDefault="00F06F91" w:rsidP="00BF7B4B">
            <w:pPr>
              <w:spacing w:after="0" w:line="240" w:lineRule="auto"/>
              <w:contextualSpacing/>
              <w:jc w:val="both"/>
            </w:pPr>
            <w:r w:rsidRPr="00F06F91">
              <w:t>Danska, Finska, Islandija, Irska, Luksemburg, Švedska, Združeno kraljestvo, Lihtenštajn, Norveška</w:t>
            </w:r>
          </w:p>
          <w:p w:rsidR="006967A9" w:rsidRPr="00F06F91" w:rsidRDefault="00F06F91" w:rsidP="00BF7B4B">
            <w:pPr>
              <w:spacing w:after="0" w:line="240" w:lineRule="auto"/>
              <w:contextualSpacing/>
              <w:jc w:val="both"/>
            </w:pPr>
            <w:r w:rsidRPr="00F06F91">
              <w:rPr>
                <w:b/>
                <w:bCs/>
              </w:rPr>
              <w:t> </w:t>
            </w:r>
          </w:p>
        </w:tc>
        <w:tc>
          <w:tcPr>
            <w:tcW w:w="1666" w:type="pct"/>
            <w:vAlign w:val="center"/>
            <w:hideMark/>
          </w:tcPr>
          <w:p w:rsidR="00F06F91" w:rsidRPr="00F06F91" w:rsidRDefault="00DF77F8" w:rsidP="00BF7B4B">
            <w:pPr>
              <w:spacing w:after="0" w:line="240" w:lineRule="auto"/>
              <w:contextualSpacing/>
              <w:jc w:val="both"/>
            </w:pPr>
            <w:r>
              <w:t xml:space="preserve">          </w:t>
            </w:r>
            <w:r w:rsidR="00F06F91" w:rsidRPr="00F06F91">
              <w:t>520 EUR/mesec</w:t>
            </w:r>
          </w:p>
        </w:tc>
      </w:tr>
      <w:tr w:rsidR="00F06F91" w:rsidRPr="00F06F91" w:rsidTr="00F06F91">
        <w:trPr>
          <w:tblCellSpacing w:w="0" w:type="dxa"/>
        </w:trPr>
        <w:tc>
          <w:tcPr>
            <w:tcW w:w="0" w:type="auto"/>
            <w:vAlign w:val="center"/>
            <w:hideMark/>
          </w:tcPr>
          <w:p w:rsidR="00F06F91" w:rsidRPr="00F06F91" w:rsidRDefault="00F06F91" w:rsidP="00BF7B4B">
            <w:pPr>
              <w:spacing w:after="0" w:line="240" w:lineRule="auto"/>
              <w:contextualSpacing/>
              <w:jc w:val="both"/>
            </w:pPr>
            <w:r w:rsidRPr="00F06F91">
              <w:rPr>
                <w:b/>
                <w:bCs/>
              </w:rPr>
              <w:t>Skupina 2</w:t>
            </w:r>
          </w:p>
          <w:p w:rsidR="006967A9" w:rsidRPr="00F06F91" w:rsidRDefault="00F06F91" w:rsidP="00BF7B4B">
            <w:pPr>
              <w:spacing w:after="0" w:line="240" w:lineRule="auto"/>
              <w:contextualSpacing/>
              <w:jc w:val="both"/>
            </w:pPr>
            <w:r w:rsidRPr="00F06F91">
              <w:t>Programske države s srednjimi stroški bivanja</w:t>
            </w:r>
          </w:p>
        </w:tc>
        <w:tc>
          <w:tcPr>
            <w:tcW w:w="0" w:type="auto"/>
            <w:vAlign w:val="center"/>
            <w:hideMark/>
          </w:tcPr>
          <w:p w:rsidR="00F06F91" w:rsidRPr="00F06F91" w:rsidRDefault="00F06F91" w:rsidP="00BF7B4B">
            <w:pPr>
              <w:spacing w:after="0" w:line="240" w:lineRule="auto"/>
              <w:contextualSpacing/>
              <w:jc w:val="both"/>
            </w:pPr>
            <w:r w:rsidRPr="00F06F91">
              <w:t>Avstrija, Belgija, Nemčija, Francija, Italija, Grčija, Španija, Ciper, Nizozemska, Malta, Portugalska</w:t>
            </w:r>
          </w:p>
        </w:tc>
        <w:tc>
          <w:tcPr>
            <w:tcW w:w="0" w:type="auto"/>
            <w:vAlign w:val="center"/>
            <w:hideMark/>
          </w:tcPr>
          <w:p w:rsidR="00F06F91" w:rsidRPr="00F06F91" w:rsidRDefault="00DF77F8" w:rsidP="00BF7B4B">
            <w:pPr>
              <w:spacing w:after="0" w:line="240" w:lineRule="auto"/>
              <w:contextualSpacing/>
              <w:jc w:val="both"/>
            </w:pPr>
            <w:r>
              <w:t xml:space="preserve">         </w:t>
            </w:r>
            <w:r w:rsidR="004857BF">
              <w:t xml:space="preserve"> 45</w:t>
            </w:r>
            <w:r w:rsidR="00F06F91" w:rsidRPr="00F06F91">
              <w:t>0 EUR/mesec</w:t>
            </w:r>
          </w:p>
        </w:tc>
      </w:tr>
      <w:tr w:rsidR="00F06F91" w:rsidRPr="00F06F91" w:rsidTr="00F06F91">
        <w:trPr>
          <w:tblCellSpacing w:w="0" w:type="dxa"/>
        </w:trPr>
        <w:tc>
          <w:tcPr>
            <w:tcW w:w="0" w:type="auto"/>
            <w:vAlign w:val="center"/>
            <w:hideMark/>
          </w:tcPr>
          <w:p w:rsidR="00F06F91" w:rsidRPr="00F06F91" w:rsidRDefault="00F06F91" w:rsidP="00BF7B4B">
            <w:pPr>
              <w:spacing w:after="0" w:line="240" w:lineRule="auto"/>
              <w:contextualSpacing/>
              <w:jc w:val="both"/>
            </w:pPr>
            <w:r w:rsidRPr="00F06F91">
              <w:rPr>
                <w:b/>
                <w:bCs/>
              </w:rPr>
              <w:t> </w:t>
            </w:r>
          </w:p>
          <w:p w:rsidR="00F06F91" w:rsidRPr="00F06F91" w:rsidRDefault="00F06F91" w:rsidP="00BF7B4B">
            <w:pPr>
              <w:spacing w:after="0" w:line="240" w:lineRule="auto"/>
              <w:contextualSpacing/>
              <w:jc w:val="both"/>
            </w:pPr>
            <w:r w:rsidRPr="00F06F91">
              <w:rPr>
                <w:b/>
                <w:bCs/>
              </w:rPr>
              <w:t>Skupina 3</w:t>
            </w:r>
          </w:p>
          <w:p w:rsidR="006967A9" w:rsidRPr="00F06F91" w:rsidRDefault="00F06F91" w:rsidP="00BF7B4B">
            <w:pPr>
              <w:spacing w:after="0" w:line="240" w:lineRule="auto"/>
              <w:contextualSpacing/>
              <w:jc w:val="both"/>
            </w:pPr>
            <w:r w:rsidRPr="00F06F91">
              <w:t>Programske države z nižjimi stroški bivanja</w:t>
            </w:r>
          </w:p>
        </w:tc>
        <w:tc>
          <w:tcPr>
            <w:tcW w:w="0" w:type="auto"/>
            <w:vAlign w:val="center"/>
            <w:hideMark/>
          </w:tcPr>
          <w:p w:rsidR="00F06F91" w:rsidRPr="00F06F91" w:rsidRDefault="00F06F91" w:rsidP="00BF7B4B">
            <w:pPr>
              <w:spacing w:after="0" w:line="240" w:lineRule="auto"/>
              <w:contextualSpacing/>
              <w:jc w:val="both"/>
            </w:pPr>
            <w:r w:rsidRPr="00F06F91">
              <w:t> </w:t>
            </w:r>
          </w:p>
          <w:p w:rsidR="006967A9" w:rsidRPr="00F06F91" w:rsidRDefault="00F06F91" w:rsidP="00BF7B4B">
            <w:pPr>
              <w:spacing w:after="0" w:line="240" w:lineRule="auto"/>
              <w:contextualSpacing/>
              <w:jc w:val="both"/>
            </w:pPr>
            <w:r w:rsidRPr="00F06F91">
              <w:t xml:space="preserve">Bolgarija, Hrvaška, Češka, Estonija, Latvija, Litva, Madžarska, Poljska, Romunija, Slovaška,  nekdanja jugoslovanska republika Makedonija, Turčija, </w:t>
            </w:r>
          </w:p>
        </w:tc>
        <w:tc>
          <w:tcPr>
            <w:tcW w:w="0" w:type="auto"/>
            <w:vAlign w:val="center"/>
            <w:hideMark/>
          </w:tcPr>
          <w:p w:rsidR="00F06F91" w:rsidRPr="00F06F91" w:rsidRDefault="00F06F91" w:rsidP="00BF7B4B">
            <w:pPr>
              <w:spacing w:after="0" w:line="240" w:lineRule="auto"/>
              <w:contextualSpacing/>
              <w:jc w:val="both"/>
            </w:pPr>
            <w:r w:rsidRPr="00F06F91">
              <w:t> </w:t>
            </w:r>
          </w:p>
          <w:p w:rsidR="006967A9" w:rsidRPr="00F06F91" w:rsidRDefault="00DF77F8" w:rsidP="00BF7B4B">
            <w:pPr>
              <w:spacing w:after="0" w:line="240" w:lineRule="auto"/>
              <w:contextualSpacing/>
              <w:jc w:val="both"/>
            </w:pPr>
            <w:r>
              <w:t xml:space="preserve">         </w:t>
            </w:r>
            <w:r w:rsidR="004857BF">
              <w:t>37</w:t>
            </w:r>
            <w:r w:rsidR="00F06F91" w:rsidRPr="00F06F91">
              <w:t>0 EUR/mesec</w:t>
            </w:r>
          </w:p>
        </w:tc>
      </w:tr>
    </w:tbl>
    <w:p w:rsidR="00F06F91" w:rsidRPr="00F06F91" w:rsidRDefault="00F06F91" w:rsidP="00F06F91">
      <w:pPr>
        <w:jc w:val="both"/>
      </w:pPr>
      <w:r w:rsidRPr="00F06F91">
        <w:t> </w:t>
      </w:r>
    </w:p>
    <w:p w:rsidR="00F06F91" w:rsidRDefault="00F06F91" w:rsidP="00BF7B4B">
      <w:pPr>
        <w:spacing w:after="0" w:line="240" w:lineRule="auto"/>
        <w:contextualSpacing/>
        <w:jc w:val="both"/>
      </w:pPr>
      <w:r w:rsidRPr="00F06F91">
        <w:t xml:space="preserve">Ko bo višina dotacije na nacionalnem nivoju določena, bo objavljena skupaj z razpisom. </w:t>
      </w:r>
    </w:p>
    <w:p w:rsidR="00BD6317" w:rsidRPr="00F06F91" w:rsidRDefault="00BD6317" w:rsidP="00BF7B4B">
      <w:pPr>
        <w:spacing w:after="0" w:line="240" w:lineRule="auto"/>
        <w:contextualSpacing/>
        <w:jc w:val="both"/>
      </w:pPr>
    </w:p>
    <w:p w:rsidR="00F06F91" w:rsidRDefault="00F06F91" w:rsidP="00BF7B4B">
      <w:pPr>
        <w:spacing w:after="0" w:line="240" w:lineRule="auto"/>
        <w:contextualSpacing/>
        <w:jc w:val="both"/>
        <w:rPr>
          <w:i/>
          <w:iCs/>
        </w:rPr>
      </w:pPr>
      <w:r w:rsidRPr="00F06F91">
        <w:t>*</w:t>
      </w:r>
      <w:r w:rsidRPr="00F06F91">
        <w:rPr>
          <w:i/>
          <w:iCs/>
          <w:u w:val="single"/>
        </w:rPr>
        <w:t>Za študijsko leto 2017/2018</w:t>
      </w:r>
      <w:r w:rsidRPr="00F06F91">
        <w:rPr>
          <w:i/>
          <w:iCs/>
        </w:rPr>
        <w:t xml:space="preserve"> so bile države znotraj skupin razvrščene drugače, višina finančne dotacije pa je bila določena kot sledi: </w:t>
      </w:r>
    </w:p>
    <w:p w:rsidR="00BF7B4B" w:rsidRPr="00F06F91" w:rsidRDefault="00BF7B4B" w:rsidP="00BF7B4B">
      <w:pPr>
        <w:spacing w:after="0" w:line="240" w:lineRule="auto"/>
        <w:contextualSpacing/>
        <w:jc w:val="both"/>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34"/>
        <w:gridCol w:w="3034"/>
        <w:gridCol w:w="3034"/>
      </w:tblGrid>
      <w:tr w:rsidR="00F06F91" w:rsidRPr="00F06F91" w:rsidTr="00F06F91">
        <w:trPr>
          <w:tblCellSpacing w:w="0" w:type="dxa"/>
        </w:trPr>
        <w:tc>
          <w:tcPr>
            <w:tcW w:w="1666" w:type="pct"/>
            <w:vAlign w:val="center"/>
            <w:hideMark/>
          </w:tcPr>
          <w:p w:rsidR="00F06F91" w:rsidRPr="00F06F91" w:rsidRDefault="00F06F91" w:rsidP="00F06F91">
            <w:pPr>
              <w:jc w:val="both"/>
            </w:pPr>
            <w:r w:rsidRPr="00F06F91">
              <w:t>Skupina 1</w:t>
            </w:r>
          </w:p>
        </w:tc>
        <w:tc>
          <w:tcPr>
            <w:tcW w:w="1666" w:type="pct"/>
            <w:vAlign w:val="center"/>
            <w:hideMark/>
          </w:tcPr>
          <w:p w:rsidR="00F06F91" w:rsidRPr="00F06F91" w:rsidRDefault="00F06F91" w:rsidP="00F06F91">
            <w:pPr>
              <w:jc w:val="both"/>
            </w:pPr>
            <w:r w:rsidRPr="00F06F91">
              <w:t>450 EUR/mesec</w:t>
            </w:r>
          </w:p>
        </w:tc>
        <w:tc>
          <w:tcPr>
            <w:tcW w:w="1666" w:type="pct"/>
            <w:vAlign w:val="center"/>
            <w:hideMark/>
          </w:tcPr>
          <w:p w:rsidR="00F06F91" w:rsidRPr="00F06F91" w:rsidRDefault="00F06F91" w:rsidP="00F06F91">
            <w:pPr>
              <w:jc w:val="both"/>
            </w:pPr>
          </w:p>
        </w:tc>
      </w:tr>
      <w:tr w:rsidR="00F06F91" w:rsidRPr="00F06F91" w:rsidTr="00F06F91">
        <w:trPr>
          <w:tblCellSpacing w:w="0" w:type="dxa"/>
        </w:trPr>
        <w:tc>
          <w:tcPr>
            <w:tcW w:w="0" w:type="auto"/>
            <w:vAlign w:val="center"/>
            <w:hideMark/>
          </w:tcPr>
          <w:p w:rsidR="00F06F91" w:rsidRPr="00F06F91" w:rsidRDefault="00F06F91" w:rsidP="00F06F91">
            <w:pPr>
              <w:jc w:val="both"/>
            </w:pPr>
            <w:r w:rsidRPr="00F06F91">
              <w:t>Skupina 2</w:t>
            </w:r>
          </w:p>
        </w:tc>
        <w:tc>
          <w:tcPr>
            <w:tcW w:w="0" w:type="auto"/>
            <w:vAlign w:val="center"/>
            <w:hideMark/>
          </w:tcPr>
          <w:p w:rsidR="00F06F91" w:rsidRPr="00F06F91" w:rsidRDefault="00F06F91" w:rsidP="00F06F91">
            <w:pPr>
              <w:jc w:val="both"/>
            </w:pPr>
            <w:r w:rsidRPr="00F06F91">
              <w:t>400 EUR/mesec</w:t>
            </w:r>
          </w:p>
        </w:tc>
        <w:tc>
          <w:tcPr>
            <w:tcW w:w="0" w:type="auto"/>
            <w:vAlign w:val="center"/>
            <w:hideMark/>
          </w:tcPr>
          <w:p w:rsidR="00F06F91" w:rsidRPr="00F06F91" w:rsidRDefault="00F06F91" w:rsidP="00F06F91">
            <w:pPr>
              <w:jc w:val="both"/>
            </w:pPr>
          </w:p>
        </w:tc>
      </w:tr>
      <w:tr w:rsidR="00F06F91" w:rsidRPr="00F06F91" w:rsidTr="00F06F91">
        <w:trPr>
          <w:tblCellSpacing w:w="0" w:type="dxa"/>
        </w:trPr>
        <w:tc>
          <w:tcPr>
            <w:tcW w:w="0" w:type="auto"/>
            <w:vAlign w:val="center"/>
            <w:hideMark/>
          </w:tcPr>
          <w:p w:rsidR="00F06F91" w:rsidRPr="00F06F91" w:rsidRDefault="00F06F91" w:rsidP="00F06F91">
            <w:pPr>
              <w:jc w:val="both"/>
            </w:pPr>
            <w:r w:rsidRPr="00F06F91">
              <w:t>Skupina 3</w:t>
            </w:r>
          </w:p>
        </w:tc>
        <w:tc>
          <w:tcPr>
            <w:tcW w:w="0" w:type="auto"/>
            <w:vAlign w:val="center"/>
            <w:hideMark/>
          </w:tcPr>
          <w:p w:rsidR="00F06F91" w:rsidRPr="00F06F91" w:rsidRDefault="00F06F91" w:rsidP="00F06F91">
            <w:pPr>
              <w:jc w:val="both"/>
            </w:pPr>
            <w:r w:rsidRPr="00F06F91">
              <w:t>350 EUR/mesec</w:t>
            </w:r>
          </w:p>
        </w:tc>
        <w:tc>
          <w:tcPr>
            <w:tcW w:w="0" w:type="auto"/>
            <w:vAlign w:val="center"/>
            <w:hideMark/>
          </w:tcPr>
          <w:p w:rsidR="00F06F91" w:rsidRPr="00F06F91" w:rsidRDefault="00F06F91" w:rsidP="00F06F91">
            <w:pPr>
              <w:jc w:val="both"/>
            </w:pPr>
          </w:p>
        </w:tc>
      </w:tr>
    </w:tbl>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Če </w:t>
      </w:r>
      <w:r w:rsidR="00BD6317">
        <w:t>bo FPV</w:t>
      </w:r>
      <w:r w:rsidRPr="00F06F91">
        <w:t xml:space="preserve"> odobreno manjše število mest za študij študentov v tujini, kot bo s strani fakultet</w:t>
      </w:r>
      <w:r w:rsidR="00BD6317">
        <w:t>e</w:t>
      </w:r>
      <w:r w:rsidRPr="00F06F91">
        <w:t xml:space="preserve"> izbranih in potrjenih študentov, bodo imeli prednost pri dodelitvi dotacij tisti študenti, ki v predhodnih letih še niso prijavili in kasneje odpovedali študija Erasmus v tujini.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Če odobrena sredstva ne bodo zadoščala za sofinanciranje vseh prijavljenih mesecev študija v tujini, bo </w:t>
      </w:r>
      <w:r w:rsidR="00BD6317">
        <w:t>FPV</w:t>
      </w:r>
      <w:r w:rsidRPr="00F06F91">
        <w:t xml:space="preserve"> najprej znižala število mesecev sofinanciranja tistim študentom, ki so se prijavili za študij v tujini za dalj časa.</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V pr</w:t>
      </w:r>
      <w:r w:rsidR="00BD6317">
        <w:t>imeru, da bo FPV</w:t>
      </w:r>
      <w:r w:rsidRPr="00F06F91">
        <w:t xml:space="preserve"> odobrenih večje število mest, kot bo s strani fakultet</w:t>
      </w:r>
      <w:r w:rsidR="00BD6317">
        <w:t>e</w:t>
      </w:r>
      <w:r w:rsidRPr="00F06F91">
        <w:t xml:space="preserve"> izbranih in potrjenih študentov za študij v tujini, bo sprejemala dodatne prijave na razpis do zapolnitve mest in porabe sredstev.</w:t>
      </w:r>
    </w:p>
    <w:p w:rsidR="00F06F91" w:rsidRPr="00F06F91" w:rsidRDefault="00F06F91" w:rsidP="00BF7B4B">
      <w:pPr>
        <w:spacing w:after="0" w:line="240" w:lineRule="auto"/>
        <w:jc w:val="both"/>
      </w:pPr>
      <w:r w:rsidRPr="00F06F91">
        <w:rPr>
          <w:b/>
          <w:bCs/>
        </w:rPr>
        <w:t> </w:t>
      </w:r>
    </w:p>
    <w:p w:rsidR="00DF77F8" w:rsidRPr="00DF77F8" w:rsidRDefault="00DF77F8" w:rsidP="00DF77F8">
      <w:pPr>
        <w:spacing w:after="0" w:line="240" w:lineRule="auto"/>
        <w:jc w:val="both"/>
      </w:pPr>
      <w:r w:rsidRPr="00DF77F8">
        <w:rPr>
          <w:u w:val="single"/>
        </w:rPr>
        <w:t>Študenti iz socialno šibkejših okolij (</w:t>
      </w:r>
      <w:r w:rsidRPr="00DF77F8">
        <w:t xml:space="preserve">ki imajo veljavno odločbo Centra za socialno delo iz katere je razvidno, da prejema študent sam ali član skupnega gospodinjstva državno štipendijo, varstveni dodatek, otroški dodatek, denarno socialno pomoč ali je upravičen do dodatka za velike družine) lahko zaprosijo za </w:t>
      </w:r>
      <w:r w:rsidRPr="00DF77F8">
        <w:rPr>
          <w:b/>
          <w:bCs/>
          <w:u w:val="single"/>
        </w:rPr>
        <w:t>dodatek</w:t>
      </w:r>
      <w:r w:rsidRPr="00DF77F8">
        <w:rPr>
          <w:b/>
          <w:bCs/>
        </w:rPr>
        <w:t xml:space="preserve"> (dodatno spodbudo za socialno šibkejše) </w:t>
      </w:r>
      <w:r w:rsidRPr="00DF77F8">
        <w:rPr>
          <w:b/>
          <w:bCs/>
          <w:u w:val="single"/>
        </w:rPr>
        <w:t>k osnovni Erasmus+ finančni dotaciji</w:t>
      </w:r>
      <w:r w:rsidRPr="00DF77F8">
        <w:rPr>
          <w:b/>
          <w:bCs/>
        </w:rPr>
        <w:t xml:space="preserve">. </w:t>
      </w:r>
    </w:p>
    <w:p w:rsidR="00DF77F8" w:rsidRPr="00DF77F8" w:rsidRDefault="00DF77F8" w:rsidP="00DF77F8">
      <w:pPr>
        <w:spacing w:after="0" w:line="240" w:lineRule="auto"/>
        <w:jc w:val="both"/>
      </w:pPr>
      <w:r w:rsidRPr="00DF77F8">
        <w:t> </w:t>
      </w:r>
    </w:p>
    <w:p w:rsidR="00DF77F8" w:rsidRPr="00DF77F8" w:rsidRDefault="00DF77F8" w:rsidP="00DF77F8">
      <w:pPr>
        <w:spacing w:after="0" w:line="240" w:lineRule="auto"/>
        <w:jc w:val="both"/>
      </w:pPr>
      <w:r w:rsidRPr="00DF77F8">
        <w:t>Višina dodatne spodbude za socialn</w:t>
      </w:r>
      <w:r w:rsidR="002E2EBB">
        <w:t>o šibkejše za razpisno leto 2019</w:t>
      </w:r>
      <w:r w:rsidRPr="00DF77F8">
        <w:t xml:space="preserve">, ki se študentu lahko odobri, če študent pravočasno pošlje prijavo in ustrezna dokazila na naslov </w:t>
      </w:r>
      <w:r>
        <w:t>Fakultete za poslovne vede</w:t>
      </w:r>
      <w:r w:rsidRPr="00DF77F8">
        <w:t>, znaša v skladu z objavljenim Pozivom za oddajo vloge Ministrstva za izobraževanje znanost in šport, kot sledi:</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34"/>
        <w:gridCol w:w="3034"/>
        <w:gridCol w:w="3034"/>
      </w:tblGrid>
      <w:tr w:rsidR="00DF77F8" w:rsidRPr="00DF77F8" w:rsidTr="00DF77F8">
        <w:trPr>
          <w:tblCellSpacing w:w="0" w:type="dxa"/>
        </w:trPr>
        <w:tc>
          <w:tcPr>
            <w:tcW w:w="1666" w:type="pct"/>
            <w:vAlign w:val="center"/>
            <w:hideMark/>
          </w:tcPr>
          <w:p w:rsidR="00DF77F8" w:rsidRPr="00DF77F8" w:rsidRDefault="00DF77F8" w:rsidP="00DF77F8">
            <w:pPr>
              <w:spacing w:after="0" w:line="240" w:lineRule="auto"/>
              <w:jc w:val="both"/>
            </w:pPr>
            <w:r w:rsidRPr="00DF77F8">
              <w:rPr>
                <w:b/>
                <w:bCs/>
              </w:rPr>
              <w:t>Skupina 1</w:t>
            </w:r>
          </w:p>
          <w:p w:rsidR="007333AF" w:rsidRPr="00DF77F8" w:rsidRDefault="00DF77F8" w:rsidP="00DF77F8">
            <w:pPr>
              <w:spacing w:after="0" w:line="240" w:lineRule="auto"/>
              <w:jc w:val="both"/>
            </w:pPr>
            <w:r w:rsidRPr="00DF77F8">
              <w:t>Programske države z visokimi stroški bivanja</w:t>
            </w:r>
          </w:p>
        </w:tc>
        <w:tc>
          <w:tcPr>
            <w:tcW w:w="1666" w:type="pct"/>
            <w:vAlign w:val="center"/>
            <w:hideMark/>
          </w:tcPr>
          <w:p w:rsidR="00DF77F8" w:rsidRPr="00DF77F8" w:rsidRDefault="00DF77F8" w:rsidP="00DF77F8">
            <w:pPr>
              <w:spacing w:after="0" w:line="240" w:lineRule="auto"/>
              <w:jc w:val="both"/>
            </w:pPr>
            <w:r w:rsidRPr="00DF77F8">
              <w:t>Danska, Finska, Islandija, Irska, Luksemburg, Švedska, Združeno kraljestvo, Lihtenštajn, Norveška</w:t>
            </w:r>
          </w:p>
          <w:p w:rsidR="007333AF" w:rsidRPr="00DF77F8" w:rsidRDefault="00DF77F8" w:rsidP="00DF77F8">
            <w:pPr>
              <w:spacing w:after="0" w:line="240" w:lineRule="auto"/>
              <w:jc w:val="both"/>
            </w:pPr>
            <w:r w:rsidRPr="00DF77F8">
              <w:t> </w:t>
            </w:r>
          </w:p>
        </w:tc>
        <w:tc>
          <w:tcPr>
            <w:tcW w:w="1666" w:type="pct"/>
            <w:vAlign w:val="center"/>
            <w:hideMark/>
          </w:tcPr>
          <w:p w:rsidR="00DF77F8" w:rsidRPr="00DF77F8" w:rsidRDefault="00DF77F8" w:rsidP="00DF77F8">
            <w:pPr>
              <w:spacing w:after="0" w:line="240" w:lineRule="auto"/>
              <w:jc w:val="both"/>
            </w:pPr>
            <w:r w:rsidRPr="00DF77F8">
              <w:rPr>
                <w:b/>
                <w:bCs/>
              </w:rPr>
              <w:t>200 EUR</w:t>
            </w:r>
            <w:r w:rsidRPr="00DF77F8">
              <w:t>/mesec</w:t>
            </w:r>
          </w:p>
        </w:tc>
      </w:tr>
      <w:tr w:rsidR="00DF77F8" w:rsidRPr="00DF77F8" w:rsidTr="00DF77F8">
        <w:trPr>
          <w:tblCellSpacing w:w="0" w:type="dxa"/>
        </w:trPr>
        <w:tc>
          <w:tcPr>
            <w:tcW w:w="0" w:type="auto"/>
            <w:vAlign w:val="center"/>
            <w:hideMark/>
          </w:tcPr>
          <w:p w:rsidR="00DF77F8" w:rsidRPr="00DF77F8" w:rsidRDefault="00DF77F8" w:rsidP="00DF77F8">
            <w:pPr>
              <w:spacing w:after="0" w:line="240" w:lineRule="auto"/>
              <w:jc w:val="both"/>
            </w:pPr>
            <w:r w:rsidRPr="00DF77F8">
              <w:rPr>
                <w:b/>
                <w:bCs/>
              </w:rPr>
              <w:t>Skupina 2</w:t>
            </w:r>
          </w:p>
          <w:p w:rsidR="007333AF" w:rsidRPr="00DF77F8" w:rsidRDefault="00DF77F8" w:rsidP="00DF77F8">
            <w:pPr>
              <w:spacing w:after="0" w:line="240" w:lineRule="auto"/>
              <w:jc w:val="both"/>
            </w:pPr>
            <w:r w:rsidRPr="00DF77F8">
              <w:t>Programske države s srednjimi stroški bivanja</w:t>
            </w:r>
          </w:p>
        </w:tc>
        <w:tc>
          <w:tcPr>
            <w:tcW w:w="0" w:type="auto"/>
            <w:vAlign w:val="center"/>
            <w:hideMark/>
          </w:tcPr>
          <w:p w:rsidR="00DF77F8" w:rsidRPr="00DF77F8" w:rsidRDefault="00DF77F8" w:rsidP="00DF77F8">
            <w:pPr>
              <w:spacing w:after="0" w:line="240" w:lineRule="auto"/>
              <w:jc w:val="both"/>
            </w:pPr>
            <w:r w:rsidRPr="00DF77F8">
              <w:t>Avstrija, Belgija, Nemčija, Francija, Italija, Grčija, Španija, Ciper, Nizozemska, Malta, Portugalska</w:t>
            </w:r>
          </w:p>
        </w:tc>
        <w:tc>
          <w:tcPr>
            <w:tcW w:w="0" w:type="auto"/>
            <w:vAlign w:val="center"/>
            <w:hideMark/>
          </w:tcPr>
          <w:p w:rsidR="00DF77F8" w:rsidRPr="00DF77F8" w:rsidRDefault="00DF77F8" w:rsidP="00DF77F8">
            <w:pPr>
              <w:spacing w:after="0" w:line="240" w:lineRule="auto"/>
              <w:jc w:val="both"/>
            </w:pPr>
            <w:r w:rsidRPr="00DF77F8">
              <w:rPr>
                <w:b/>
                <w:bCs/>
              </w:rPr>
              <w:t>200 EUR</w:t>
            </w:r>
            <w:r w:rsidRPr="00DF77F8">
              <w:t>/mesec</w:t>
            </w:r>
          </w:p>
        </w:tc>
      </w:tr>
      <w:tr w:rsidR="00DF77F8" w:rsidRPr="00DF77F8" w:rsidTr="00DF77F8">
        <w:trPr>
          <w:tblCellSpacing w:w="0" w:type="dxa"/>
        </w:trPr>
        <w:tc>
          <w:tcPr>
            <w:tcW w:w="0" w:type="auto"/>
            <w:vAlign w:val="center"/>
            <w:hideMark/>
          </w:tcPr>
          <w:p w:rsidR="00DF77F8" w:rsidRPr="00DF77F8" w:rsidRDefault="00DF77F8" w:rsidP="00DF77F8">
            <w:pPr>
              <w:spacing w:after="0" w:line="240" w:lineRule="auto"/>
              <w:jc w:val="both"/>
            </w:pPr>
            <w:r w:rsidRPr="00DF77F8">
              <w:rPr>
                <w:b/>
                <w:bCs/>
              </w:rPr>
              <w:t> </w:t>
            </w:r>
          </w:p>
          <w:p w:rsidR="00DF77F8" w:rsidRPr="00DF77F8" w:rsidRDefault="00DF77F8" w:rsidP="00DF77F8">
            <w:pPr>
              <w:spacing w:after="0" w:line="240" w:lineRule="auto"/>
              <w:jc w:val="both"/>
            </w:pPr>
            <w:r w:rsidRPr="00DF77F8">
              <w:rPr>
                <w:b/>
                <w:bCs/>
              </w:rPr>
              <w:t>Skupina 3</w:t>
            </w:r>
          </w:p>
          <w:p w:rsidR="007333AF" w:rsidRPr="00DF77F8" w:rsidRDefault="00DF77F8" w:rsidP="00DF77F8">
            <w:pPr>
              <w:spacing w:after="0" w:line="240" w:lineRule="auto"/>
              <w:jc w:val="both"/>
            </w:pPr>
            <w:r w:rsidRPr="00DF77F8">
              <w:t>Programske države z nižjimi stroški bivanja</w:t>
            </w:r>
          </w:p>
        </w:tc>
        <w:tc>
          <w:tcPr>
            <w:tcW w:w="0" w:type="auto"/>
            <w:vAlign w:val="center"/>
            <w:hideMark/>
          </w:tcPr>
          <w:p w:rsidR="00DF77F8" w:rsidRPr="00DF77F8" w:rsidRDefault="00DF77F8" w:rsidP="00DF77F8">
            <w:pPr>
              <w:spacing w:after="0" w:line="240" w:lineRule="auto"/>
              <w:jc w:val="both"/>
            </w:pPr>
            <w:r w:rsidRPr="00DF77F8">
              <w:t> </w:t>
            </w:r>
          </w:p>
          <w:p w:rsidR="007333AF" w:rsidRPr="00DF77F8" w:rsidRDefault="00DF77F8" w:rsidP="00DF77F8">
            <w:pPr>
              <w:spacing w:after="0" w:line="240" w:lineRule="auto"/>
              <w:jc w:val="both"/>
            </w:pPr>
            <w:r w:rsidRPr="00DF77F8">
              <w:t>Bolgarija, Hrvaška, Češka, Estonija, Latvija, Litva, Madžarska, Poljska, Romunija, Slovaška,  Republika Makedonija, Turčija</w:t>
            </w:r>
          </w:p>
        </w:tc>
        <w:tc>
          <w:tcPr>
            <w:tcW w:w="0" w:type="auto"/>
            <w:vAlign w:val="center"/>
            <w:hideMark/>
          </w:tcPr>
          <w:p w:rsidR="00DF77F8" w:rsidRPr="00DF77F8" w:rsidRDefault="00DF77F8" w:rsidP="00DF77F8">
            <w:pPr>
              <w:spacing w:after="0" w:line="240" w:lineRule="auto"/>
              <w:jc w:val="both"/>
            </w:pPr>
            <w:r w:rsidRPr="00DF77F8">
              <w:t> </w:t>
            </w:r>
          </w:p>
          <w:p w:rsidR="007333AF" w:rsidRPr="00DF77F8" w:rsidRDefault="00DF77F8" w:rsidP="00DF77F8">
            <w:pPr>
              <w:spacing w:after="0" w:line="240" w:lineRule="auto"/>
              <w:jc w:val="both"/>
            </w:pPr>
            <w:r w:rsidRPr="00DF77F8">
              <w:rPr>
                <w:b/>
                <w:bCs/>
              </w:rPr>
              <w:t>220 EUR</w:t>
            </w:r>
            <w:r w:rsidRPr="00DF77F8">
              <w:t>/mesec</w:t>
            </w:r>
          </w:p>
        </w:tc>
      </w:tr>
    </w:tbl>
    <w:p w:rsidR="00DF77F8" w:rsidRPr="00DF77F8" w:rsidRDefault="00DF77F8" w:rsidP="00DF77F8">
      <w:pPr>
        <w:spacing w:after="0" w:line="240" w:lineRule="auto"/>
        <w:jc w:val="both"/>
      </w:pPr>
      <w:r w:rsidRPr="00DF77F8">
        <w:rPr>
          <w:b/>
          <w:bCs/>
        </w:rPr>
        <w:t> </w:t>
      </w:r>
    </w:p>
    <w:p w:rsidR="00DF77F8" w:rsidRPr="00DF77F8" w:rsidRDefault="00DF77F8" w:rsidP="00DF77F8">
      <w:pPr>
        <w:spacing w:after="0" w:line="240" w:lineRule="auto"/>
        <w:jc w:val="both"/>
      </w:pPr>
      <w:r w:rsidRPr="00DF77F8">
        <w:t>Projekt za odobritev tega dodatka delno financira Evropska unija iz Evropskega socialnega sklada ter Republika Slovenija, Ministrstvo za izobraževanje, znanost in šport, in sicer se izvaja v okviru Operativnega programa 2014—2020, prednostne osi 10: »Znanje, spretnosti in vseživljenjsko učenje za boljšo zaposljivost«.</w:t>
      </w:r>
    </w:p>
    <w:p w:rsidR="00F06F91" w:rsidRPr="00F06F91" w:rsidRDefault="00F06F91" w:rsidP="00BF7B4B">
      <w:pPr>
        <w:spacing w:after="0" w:line="240" w:lineRule="auto"/>
        <w:jc w:val="both"/>
      </w:pPr>
    </w:p>
    <w:p w:rsidR="00F06F91" w:rsidRPr="00F06F91" w:rsidRDefault="00F06F91" w:rsidP="00BF7B4B">
      <w:pPr>
        <w:spacing w:after="0" w:line="240" w:lineRule="auto"/>
        <w:jc w:val="both"/>
      </w:pPr>
      <w:r w:rsidRPr="00F06F91">
        <w:t xml:space="preserve">Dodatno k Erasmus finančni dotaciji so lahko študenti, ki so izpolnjevali s strani Javnega sklada določene pogoje, od študijskega leta 2010/2011 naprej pridobili še </w:t>
      </w:r>
      <w:r w:rsidRPr="00F06F91">
        <w:rPr>
          <w:u w:val="single"/>
        </w:rPr>
        <w:t xml:space="preserve">dodatno štipendijo iz naslova Javnega razpisa štipendij Ad </w:t>
      </w:r>
      <w:proofErr w:type="spellStart"/>
      <w:r w:rsidRPr="00F06F91">
        <w:rPr>
          <w:u w:val="single"/>
        </w:rPr>
        <w:t>futura</w:t>
      </w:r>
      <w:proofErr w:type="spellEnd"/>
      <w:r w:rsidRPr="00F06F91">
        <w:rPr>
          <w:u w:val="single"/>
        </w:rPr>
        <w:t xml:space="preserve"> za študijske obiske študentov Javnega sklada RS za razvoj kadrov in štipendije.</w:t>
      </w:r>
      <w:r w:rsidRPr="00F06F91">
        <w:t xml:space="preserve"> Ni še znano ali bo razpis za te dodatne štipendije (ki je v štud</w:t>
      </w:r>
      <w:r w:rsidR="00A72661">
        <w:t>ijskem letu 2018/2019</w:t>
      </w:r>
      <w:r w:rsidR="009B679B">
        <w:t>  znašala 8</w:t>
      </w:r>
      <w:r w:rsidRPr="00F06F91">
        <w:t>0 EU /mesec) objav</w:t>
      </w:r>
      <w:r w:rsidR="00A72661">
        <w:t>ljen tudi za študijsko leto 2019/2020</w:t>
      </w:r>
      <w:r w:rsidRPr="00F06F91">
        <w:t>.</w:t>
      </w:r>
    </w:p>
    <w:p w:rsidR="00F06F91" w:rsidRPr="00F06F91" w:rsidRDefault="00F06F91" w:rsidP="00BF7B4B">
      <w:pPr>
        <w:spacing w:after="0" w:line="240" w:lineRule="auto"/>
        <w:jc w:val="both"/>
      </w:pPr>
      <w:r w:rsidRPr="00F06F91">
        <w:rPr>
          <w:b/>
          <w:bCs/>
        </w:rPr>
        <w:t> </w:t>
      </w:r>
    </w:p>
    <w:p w:rsidR="00DF77F8" w:rsidRPr="00DF77F8" w:rsidRDefault="00F06F91" w:rsidP="00DF77F8">
      <w:pPr>
        <w:spacing w:after="0" w:line="240" w:lineRule="auto"/>
      </w:pPr>
      <w:r w:rsidRPr="00F06F91">
        <w:rPr>
          <w:u w:val="single"/>
        </w:rPr>
        <w:t>Študenti s posebnimi potrebami</w:t>
      </w:r>
      <w:r w:rsidRPr="00F06F91">
        <w:t xml:space="preserve">, ki bodo potrjeni za izmenjavo Erasmus+, bodo lahko zaprosili za </w:t>
      </w:r>
      <w:r w:rsidRPr="00F06F91">
        <w:rPr>
          <w:u w:val="single"/>
        </w:rPr>
        <w:t>dodatna finančna sredstva</w:t>
      </w:r>
      <w:r w:rsidRPr="00F06F91">
        <w:t xml:space="preserve">. </w:t>
      </w:r>
      <w:r w:rsidR="00DF77F8" w:rsidRPr="00DF77F8">
        <w:t>Za ta dodatna sredstva lahko zaprosijo študenti s posebnimi potrebami (to so slepi in slabovidni študenti oziroma študenti z okvaro vidne funkcije, gluhi in naglušni študenti, študenti z govorno-jezikovnimi motnjami, gibalno ovirani študenti, dolgotrajno bolni študenti, študenti z avtističnimi motnjami ter študenti s čustvenimi in vedenjskimi motnjami), ki imajo Sklep senata matične fakultete o dodelitvi/odobritvi statusa osebe s posebnimi potrebami in manj kot 3 mesece staro potrdilo zdravnika, v katerem zdravnik potrjuje, da zaradi Erasmus+ študija v tujini potrebujejo dodatne zdravstvene storitve, terapije, pripomočke in/ali drugo.  Ekonomski razlogi se ne uvrščajo med posebne potrebe.</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r w:rsidRPr="00DF77F8">
        <w:t>Dodatna sredstva za udeležence s posebnimi potrebami morajo temeljiti na realnih stroških, ki morajo biti dokazljivi z računi. Do dodelitve teh dodatnih sredstev pa so upravičeni študenti le  v primeru, če jim ta dodatna sredstva ne bi bila odobrena, ne bi mogli ustrezno izvesti Erasmus+ študija v tujini.</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r w:rsidRPr="00DF77F8">
        <w:rPr>
          <w:b/>
          <w:bCs/>
        </w:rPr>
        <w:t xml:space="preserve">Vlogo </w:t>
      </w:r>
      <w:r w:rsidRPr="00DF77F8">
        <w:t xml:space="preserve">pošljejo študenti na naslov </w:t>
      </w:r>
      <w:r>
        <w:t>Fakultete za poslovne vede.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Študenti, ki se bodo prijavili na Razpis </w:t>
      </w:r>
      <w:r w:rsidR="009B679B">
        <w:t>FPV</w:t>
      </w:r>
      <w:r w:rsidRPr="00F06F91">
        <w:t xml:space="preserve"> za sofinanciranje mobilnost študentov z namenom študija v tujini Erasmus+ v</w:t>
      </w:r>
      <w:r w:rsidR="009B679B">
        <w:t xml:space="preserve"> programskih državah in jih bo matična fakulteta</w:t>
      </w:r>
      <w:r w:rsidRPr="00F06F91">
        <w:t xml:space="preserve"> za študij v tujini v št</w:t>
      </w:r>
      <w:r w:rsidR="009B679B">
        <w:t>udijsk</w:t>
      </w:r>
      <w:r w:rsidR="002E2EBB">
        <w:t>em letu 2019/2020</w:t>
      </w:r>
      <w:r w:rsidR="009B679B">
        <w:t xml:space="preserve"> potrdila ter uvrstila</w:t>
      </w:r>
      <w:r w:rsidRPr="00F06F91">
        <w:t xml:space="preserve"> na seznam izbranih študentov, bodo o </w:t>
      </w:r>
      <w:r w:rsidRPr="00F06F91">
        <w:rPr>
          <w:b/>
          <w:bCs/>
        </w:rPr>
        <w:t>vseh nadaljnjih postopkih</w:t>
      </w:r>
      <w:r w:rsidRPr="00F06F91">
        <w:t xml:space="preserve">, </w:t>
      </w:r>
      <w:r w:rsidRPr="00F06F91">
        <w:rPr>
          <w:b/>
          <w:bCs/>
        </w:rPr>
        <w:t>višini Erasmus+ finančne dotacije in o možnostih pridobitve dodatnih štipendij, tečajih tujih jezikov in spletni jezikovni pripravi sproti</w:t>
      </w:r>
      <w:r w:rsidRPr="00F06F91">
        <w:t xml:space="preserve"> </w:t>
      </w:r>
      <w:r w:rsidRPr="00F06F91">
        <w:rPr>
          <w:b/>
          <w:bCs/>
        </w:rPr>
        <w:t>obveščeni na</w:t>
      </w:r>
      <w:r w:rsidR="009B679B">
        <w:t xml:space="preserve"> elektronske</w:t>
      </w:r>
      <w:r w:rsidRPr="00F06F91">
        <w:t xml:space="preserve"> naslov</w:t>
      </w:r>
      <w:r w:rsidR="009B679B">
        <w:t>e.</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b/>
          <w:bCs/>
        </w:rPr>
        <w:lastRenderedPageBreak/>
        <w:t>Spletna jezikovna podpora "</w:t>
      </w:r>
      <w:proofErr w:type="spellStart"/>
      <w:r w:rsidRPr="00F06F91">
        <w:rPr>
          <w:b/>
          <w:bCs/>
        </w:rPr>
        <w:t>Online</w:t>
      </w:r>
      <w:proofErr w:type="spellEnd"/>
      <w:r w:rsidRPr="00F06F91">
        <w:rPr>
          <w:b/>
          <w:bCs/>
        </w:rPr>
        <w:t xml:space="preserve"> </w:t>
      </w:r>
      <w:proofErr w:type="spellStart"/>
      <w:r w:rsidRPr="00F06F91">
        <w:rPr>
          <w:b/>
          <w:bCs/>
        </w:rPr>
        <w:t>Linguistic</w:t>
      </w:r>
      <w:proofErr w:type="spellEnd"/>
      <w:r w:rsidRPr="00F06F91">
        <w:rPr>
          <w:b/>
          <w:bCs/>
        </w:rPr>
        <w:t xml:space="preserve"> </w:t>
      </w:r>
      <w:proofErr w:type="spellStart"/>
      <w:r w:rsidRPr="00F06F91">
        <w:rPr>
          <w:b/>
          <w:bCs/>
        </w:rPr>
        <w:t>Support</w:t>
      </w:r>
      <w:proofErr w:type="spellEnd"/>
      <w:r w:rsidRPr="00F06F91">
        <w:rPr>
          <w:b/>
          <w:bCs/>
        </w:rPr>
        <w:t>"</w:t>
      </w:r>
      <w:r w:rsidRPr="00F06F91">
        <w:t xml:space="preserve"> </w:t>
      </w:r>
      <w:r w:rsidRPr="00F06F91">
        <w:rPr>
          <w:b/>
          <w:bCs/>
        </w:rPr>
        <w:t xml:space="preserve">(OLS) je orodje, </w:t>
      </w:r>
      <w:r w:rsidRPr="00F06F91">
        <w:t xml:space="preserve">ki študentom  omogoča, da ocenijo svoje znanje jezika, ki ga bodo uporabljali pri študiju. Omogoča tudi spletne jezikovne tečaje s katerimi lahko študenti izboljšajo znanje. Več o </w:t>
      </w:r>
      <w:proofErr w:type="spellStart"/>
      <w:r w:rsidRPr="00F06F91">
        <w:t>Online</w:t>
      </w:r>
      <w:proofErr w:type="spellEnd"/>
      <w:r w:rsidRPr="00F06F91">
        <w:t xml:space="preserve"> </w:t>
      </w:r>
      <w:proofErr w:type="spellStart"/>
      <w:r w:rsidRPr="00F06F91">
        <w:t>Linguistic</w:t>
      </w:r>
      <w:proofErr w:type="spellEnd"/>
      <w:r w:rsidRPr="00F06F91">
        <w:t xml:space="preserve"> </w:t>
      </w:r>
      <w:proofErr w:type="spellStart"/>
      <w:r w:rsidRPr="00F06F91">
        <w:t>Support</w:t>
      </w:r>
      <w:proofErr w:type="spellEnd"/>
      <w:r w:rsidRPr="00F06F91">
        <w:t xml:space="preserve"> " (OLS) Evropske agencije EACEA</w:t>
      </w:r>
      <w:r w:rsidR="009B679B">
        <w:t>.</w:t>
      </w:r>
      <w:r w:rsidRPr="00F06F91">
        <w:t xml:space="preserve"> </w:t>
      </w:r>
      <w:r w:rsidRPr="00F06F91">
        <w:br/>
        <w:t xml:space="preserve">Študent mora </w:t>
      </w:r>
      <w:r w:rsidRPr="00F06F91">
        <w:rPr>
          <w:u w:val="single"/>
        </w:rPr>
        <w:t>opraviti spletno preverjanje jezikovnega znanja</w:t>
      </w:r>
      <w:r w:rsidRPr="00F06F91">
        <w:t xml:space="preserve"> v programu </w:t>
      </w:r>
      <w:r w:rsidRPr="00F06F91">
        <w:rPr>
          <w:b/>
          <w:bCs/>
        </w:rPr>
        <w:t>OLS</w:t>
      </w:r>
      <w:r w:rsidRPr="00F06F91">
        <w:t xml:space="preserve"> </w:t>
      </w:r>
      <w:r w:rsidRPr="00F06F91">
        <w:rPr>
          <w:u w:val="single"/>
        </w:rPr>
        <w:t>pred in ob koncu obdobja</w:t>
      </w:r>
      <w:r w:rsidRPr="00F06F91">
        <w:t xml:space="preserve"> mobilnosti, če je glavni jezik študija eden izmed jezikov, ki so na voljo v sistemu OLS.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proofErr w:type="spellStart"/>
      <w:r w:rsidRPr="00F06F91">
        <w:t>Zaenkrat</w:t>
      </w:r>
      <w:proofErr w:type="spellEnd"/>
      <w:r w:rsidRPr="00F06F91">
        <w:t xml:space="preserve"> so v sistemu OLS na voljo izpiti in tečaji za naslednje jezike: angleščina, nemščina, francoščina, italijanščina, španščina, nizozemščina, portugalščina, češki, grški, poljski, švedski, danski, finski, slovaški, bolgarski, hrvaški, madžarski in romunski jezik.</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b/>
          <w:bCs/>
        </w:rPr>
        <w:t>POSTOPEK PRIJAVE:</w:t>
      </w:r>
    </w:p>
    <w:p w:rsidR="00F06F91" w:rsidRPr="00F06F91" w:rsidRDefault="00F06F91" w:rsidP="00BF7B4B">
      <w:pPr>
        <w:spacing w:after="0" w:line="240" w:lineRule="auto"/>
        <w:jc w:val="both"/>
      </w:pPr>
      <w:r w:rsidRPr="00F06F91">
        <w:rPr>
          <w:b/>
          <w:bCs/>
        </w:rPr>
        <w:t> </w:t>
      </w:r>
    </w:p>
    <w:p w:rsidR="00F06F91" w:rsidRPr="00F06F91" w:rsidRDefault="00F06F91" w:rsidP="00BF7B4B">
      <w:pPr>
        <w:spacing w:after="0" w:line="240" w:lineRule="auto"/>
        <w:jc w:val="both"/>
      </w:pPr>
      <w:r w:rsidRPr="00F06F91">
        <w:t> </w:t>
      </w:r>
      <w:r w:rsidRPr="00F06F91">
        <w:rPr>
          <w:b/>
          <w:bCs/>
        </w:rPr>
        <w:t>1.) Študent</w:t>
      </w:r>
      <w:r w:rsidRPr="00F06F91">
        <w:t xml:space="preserve"> </w:t>
      </w:r>
      <w:r w:rsidRPr="00901CE7">
        <w:rPr>
          <w:u w:val="single"/>
        </w:rPr>
        <w:t xml:space="preserve">na spletni strani </w:t>
      </w:r>
      <w:r w:rsidR="00901CE7" w:rsidRPr="00901CE7">
        <w:rPr>
          <w:u w:val="single"/>
        </w:rPr>
        <w:t>FPV</w:t>
      </w:r>
      <w:r w:rsidR="00901CE7" w:rsidRPr="00901CE7">
        <w:t xml:space="preserve"> </w:t>
      </w:r>
      <w:r w:rsidRPr="00F06F91">
        <w:rPr>
          <w:b/>
          <w:bCs/>
        </w:rPr>
        <w:t xml:space="preserve">preveri seznam </w:t>
      </w:r>
      <w:r w:rsidR="00901CE7">
        <w:rPr>
          <w:b/>
          <w:bCs/>
        </w:rPr>
        <w:t>Erasmus</w:t>
      </w:r>
      <w:r w:rsidR="00901CE7" w:rsidRPr="00F06F91">
        <w:rPr>
          <w:b/>
          <w:bCs/>
        </w:rPr>
        <w:t>+</w:t>
      </w:r>
      <w:r w:rsidR="00901CE7">
        <w:rPr>
          <w:b/>
          <w:bCs/>
        </w:rPr>
        <w:t xml:space="preserve"> partnerske institucije </w:t>
      </w:r>
      <w:hyperlink r:id="rId5" w:history="1">
        <w:r w:rsidR="00901CE7" w:rsidRPr="004904AC">
          <w:rPr>
            <w:rStyle w:val="Hiperpovezava"/>
            <w:b/>
            <w:bCs/>
          </w:rPr>
          <w:t>http://www.katoliski-institut.si/partnerji</w:t>
        </w:r>
      </w:hyperlink>
      <w:r w:rsidR="00901CE7">
        <w:rPr>
          <w:b/>
          <w:bCs/>
        </w:rPr>
        <w:t xml:space="preserve"> in študijske</w:t>
      </w:r>
      <w:r w:rsidRPr="00F06F91">
        <w:rPr>
          <w:b/>
          <w:bCs/>
        </w:rPr>
        <w:t xml:space="preserve"> program</w:t>
      </w:r>
      <w:r w:rsidR="00901CE7">
        <w:rPr>
          <w:b/>
          <w:bCs/>
        </w:rPr>
        <w:t>e</w:t>
      </w:r>
      <w:r w:rsidRPr="00F06F91">
        <w:rPr>
          <w:b/>
          <w:bCs/>
        </w:rPr>
        <w:t>,</w:t>
      </w:r>
      <w:r w:rsidR="009B679B">
        <w:t xml:space="preserve"> ki so na voljo študentom</w:t>
      </w:r>
      <w:r w:rsidRPr="00F06F91">
        <w:t>.</w:t>
      </w:r>
      <w:r w:rsidRPr="00F06F91">
        <w:br/>
        <w:t xml:space="preserve"> V skladu z objavljenimi možnostmi </w:t>
      </w:r>
      <w:r w:rsidRPr="00F06F91">
        <w:rPr>
          <w:b/>
          <w:bCs/>
        </w:rPr>
        <w:t xml:space="preserve">študent izbere partnersko institucijo v tujini </w:t>
      </w:r>
      <w:r w:rsidRPr="00F06F91">
        <w:t xml:space="preserve">(univerzo gostiteljico), na kateri bi želel opraviti del rednih študijskih obveznosti.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2</w:t>
      </w:r>
      <w:r w:rsidR="00F06F91" w:rsidRPr="00F06F91">
        <w:rPr>
          <w:b/>
          <w:bCs/>
        </w:rPr>
        <w:t>.) Študent</w:t>
      </w:r>
      <w:r w:rsidR="00F06F91" w:rsidRPr="00F06F91">
        <w:t xml:space="preserve">, </w:t>
      </w:r>
      <w:r w:rsidR="00F06F91" w:rsidRPr="00F06F91">
        <w:rPr>
          <w:u w:val="single"/>
        </w:rPr>
        <w:t xml:space="preserve">na spletni strani partnerske univerze preveri, katere obveznosti lahko opravi v izbranem semestru </w:t>
      </w:r>
      <w:r w:rsidR="00F06F91" w:rsidRPr="00F06F91">
        <w:t xml:space="preserve">in </w:t>
      </w:r>
      <w:r w:rsidR="00F06F91" w:rsidRPr="00F06F91">
        <w:rPr>
          <w:u w:val="single"/>
        </w:rPr>
        <w:t xml:space="preserve">v kakšnem jeziku so predavanja za izbrane predmete </w:t>
      </w:r>
      <w:r w:rsidR="00F06F91" w:rsidRPr="00F06F91">
        <w:t xml:space="preserve">na partnerski instituciji in </w:t>
      </w:r>
      <w:r w:rsidR="00F06F91" w:rsidRPr="00F06F91">
        <w:rPr>
          <w:b/>
          <w:bCs/>
        </w:rPr>
        <w:t xml:space="preserve">sestavi </w:t>
      </w:r>
      <w:r w:rsidR="00F06F91" w:rsidRPr="00F06F91">
        <w:t xml:space="preserve">ustrezen </w:t>
      </w:r>
      <w:r w:rsidR="00F06F91" w:rsidRPr="00F06F91">
        <w:rPr>
          <w:b/>
          <w:bCs/>
        </w:rPr>
        <w:t>študijski sporazum</w:t>
      </w:r>
      <w:r w:rsidR="00C62421">
        <w:rPr>
          <w:b/>
          <w:bCs/>
        </w:rPr>
        <w:t xml:space="preserve"> (</w:t>
      </w:r>
      <w:proofErr w:type="spellStart"/>
      <w:r w:rsidR="00F06F91" w:rsidRPr="00C62421">
        <w:rPr>
          <w:b/>
          <w:bCs/>
        </w:rPr>
        <w:t>Learning</w:t>
      </w:r>
      <w:proofErr w:type="spellEnd"/>
      <w:r w:rsidR="00F06F91" w:rsidRPr="00C62421">
        <w:rPr>
          <w:b/>
          <w:bCs/>
        </w:rPr>
        <w:t xml:space="preserve"> </w:t>
      </w:r>
      <w:proofErr w:type="spellStart"/>
      <w:r w:rsidR="00F06F91" w:rsidRPr="00C62421">
        <w:rPr>
          <w:b/>
          <w:bCs/>
        </w:rPr>
        <w:t>Agreeme</w:t>
      </w:r>
      <w:r w:rsidR="00C62421">
        <w:rPr>
          <w:b/>
          <w:bCs/>
        </w:rPr>
        <w:t>nt</w:t>
      </w:r>
      <w:proofErr w:type="spellEnd"/>
      <w:r w:rsidR="00C62421">
        <w:rPr>
          <w:b/>
          <w:bCs/>
        </w:rPr>
        <w:t xml:space="preserve"> </w:t>
      </w:r>
      <w:proofErr w:type="spellStart"/>
      <w:r w:rsidR="00C62421">
        <w:rPr>
          <w:b/>
          <w:bCs/>
        </w:rPr>
        <w:t>Student</w:t>
      </w:r>
      <w:proofErr w:type="spellEnd"/>
      <w:r w:rsidR="00C62421">
        <w:rPr>
          <w:b/>
          <w:bCs/>
        </w:rPr>
        <w:t xml:space="preserve"> </w:t>
      </w:r>
      <w:proofErr w:type="spellStart"/>
      <w:r w:rsidR="00C62421">
        <w:rPr>
          <w:b/>
          <w:bCs/>
        </w:rPr>
        <w:t>Mobility</w:t>
      </w:r>
      <w:proofErr w:type="spellEnd"/>
      <w:r w:rsidR="00C62421">
        <w:rPr>
          <w:b/>
          <w:bCs/>
        </w:rPr>
        <w:t xml:space="preserve"> for </w:t>
      </w:r>
      <w:proofErr w:type="spellStart"/>
      <w:r w:rsidR="00C62421">
        <w:rPr>
          <w:b/>
          <w:bCs/>
        </w:rPr>
        <w:t>Studies</w:t>
      </w:r>
      <w:proofErr w:type="spellEnd"/>
      <w:r w:rsidR="00C62421">
        <w:rPr>
          <w:b/>
          <w:bCs/>
        </w:rPr>
        <w:t>)</w:t>
      </w:r>
      <w:r w:rsidR="00F06F91" w:rsidRPr="00F06F91">
        <w:rPr>
          <w:b/>
          <w:bCs/>
        </w:rPr>
        <w:t xml:space="preserve">, </w:t>
      </w:r>
      <w:r w:rsidR="00F06F91" w:rsidRPr="00F06F91">
        <w:t xml:space="preserve">ki je sestavni del tega razpisa.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Študent poskrbi tudi za to, da študijski sporazum izpolni in </w:t>
      </w:r>
      <w:r w:rsidRPr="00F06F91">
        <w:rPr>
          <w:u w:val="single"/>
        </w:rPr>
        <w:t>predloži v podpis Erasmus fakultetnemu koordinatorju pravočasno</w:t>
      </w:r>
      <w:r w:rsidRPr="00F06F91">
        <w:t>, da je lahko poslan partnerski univerzi do roka, ki ga le-ta določa.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3</w:t>
      </w:r>
      <w:r w:rsidR="00056800">
        <w:rPr>
          <w:b/>
          <w:bCs/>
        </w:rPr>
        <w:t xml:space="preserve">.) </w:t>
      </w:r>
      <w:r w:rsidR="00A72661">
        <w:rPr>
          <w:b/>
          <w:bCs/>
        </w:rPr>
        <w:t xml:space="preserve">Do </w:t>
      </w:r>
      <w:proofErr w:type="spellStart"/>
      <w:r w:rsidR="00A72661">
        <w:rPr>
          <w:b/>
          <w:bCs/>
        </w:rPr>
        <w:t>20.maja</w:t>
      </w:r>
      <w:proofErr w:type="spellEnd"/>
      <w:r w:rsidR="00A72661">
        <w:rPr>
          <w:b/>
          <w:bCs/>
        </w:rPr>
        <w:t xml:space="preserve"> 2019 (zimski semester) </w:t>
      </w:r>
      <w:r w:rsidR="00056800">
        <w:rPr>
          <w:b/>
          <w:bCs/>
        </w:rPr>
        <w:t xml:space="preserve">Do </w:t>
      </w:r>
      <w:proofErr w:type="spellStart"/>
      <w:r w:rsidR="00A72661">
        <w:rPr>
          <w:b/>
          <w:bCs/>
        </w:rPr>
        <w:t>30.novembra</w:t>
      </w:r>
      <w:proofErr w:type="spellEnd"/>
      <w:r w:rsidR="00A72661">
        <w:rPr>
          <w:b/>
          <w:bCs/>
        </w:rPr>
        <w:t xml:space="preserve"> 2019</w:t>
      </w:r>
      <w:r w:rsidR="00BE2E31">
        <w:rPr>
          <w:b/>
          <w:bCs/>
        </w:rPr>
        <w:t xml:space="preserve"> (poletni semester)</w:t>
      </w:r>
      <w:r w:rsidR="00056800">
        <w:rPr>
          <w:b/>
          <w:bCs/>
        </w:rPr>
        <w:t>/</w:t>
      </w:r>
      <w:r w:rsidR="00F06F91" w:rsidRPr="00F06F91">
        <w:rPr>
          <w:b/>
          <w:bCs/>
        </w:rPr>
        <w:t xml:space="preserve"> študent na matični fakulteti odda s strani fakultete zahtevane dokumente.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 xml:space="preserve">Na podlagi prejetih prijav fakulteta izvede izbirni postopek in študente obvesti o razvrstitvi.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4</w:t>
      </w:r>
      <w:r w:rsidR="00F06F91" w:rsidRPr="00F06F91">
        <w:rPr>
          <w:b/>
          <w:bCs/>
        </w:rPr>
        <w:t xml:space="preserve">.) </w:t>
      </w:r>
      <w:r w:rsidR="00511F84" w:rsidRPr="00511F84">
        <w:rPr>
          <w:bCs/>
        </w:rPr>
        <w:t>Kot navedeno, š</w:t>
      </w:r>
      <w:r w:rsidR="00F06F91" w:rsidRPr="00511F84">
        <w:rPr>
          <w:bCs/>
        </w:rPr>
        <w:t>tudent</w:t>
      </w:r>
      <w:r w:rsidR="00F06F91" w:rsidRPr="00F06F91">
        <w:t xml:space="preserve"> najkasneje </w:t>
      </w:r>
      <w:r w:rsidR="00A72661">
        <w:rPr>
          <w:b/>
          <w:bCs/>
        </w:rPr>
        <w:t xml:space="preserve">do 20. maja 2019 (zimski semester) ali do </w:t>
      </w:r>
      <w:r w:rsidR="00DF77F8">
        <w:rPr>
          <w:b/>
          <w:bCs/>
        </w:rPr>
        <w:t>30</w:t>
      </w:r>
      <w:r w:rsidR="00BE2E31">
        <w:rPr>
          <w:b/>
          <w:bCs/>
        </w:rPr>
        <w:t>.</w:t>
      </w:r>
      <w:r w:rsidR="00DF77F8">
        <w:rPr>
          <w:b/>
          <w:bCs/>
        </w:rPr>
        <w:t xml:space="preserve"> </w:t>
      </w:r>
      <w:r w:rsidR="00A72661">
        <w:rPr>
          <w:b/>
          <w:bCs/>
        </w:rPr>
        <w:t>novembra 2019</w:t>
      </w:r>
      <w:r w:rsidR="00BE2E31">
        <w:rPr>
          <w:b/>
          <w:bCs/>
        </w:rPr>
        <w:t xml:space="preserve"> (poletni semester)</w:t>
      </w:r>
      <w:r w:rsidR="00056800">
        <w:rPr>
          <w:b/>
          <w:bCs/>
        </w:rPr>
        <w:t xml:space="preserve"> </w:t>
      </w:r>
      <w:r w:rsidR="00F06F91" w:rsidRPr="00F06F91">
        <w:rPr>
          <w:b/>
          <w:bCs/>
        </w:rPr>
        <w:t xml:space="preserve">odda elektronsko </w:t>
      </w:r>
      <w:r w:rsidR="00F06F91" w:rsidRPr="00F06F91">
        <w:t>prijavo za študij v tujini na sp</w:t>
      </w:r>
      <w:r w:rsidR="00C62421">
        <w:t>letni strani FPV.</w:t>
      </w:r>
    </w:p>
    <w:p w:rsidR="00F06F91" w:rsidRPr="00F06F91" w:rsidRDefault="00F06F91" w:rsidP="00BF7B4B">
      <w:pPr>
        <w:spacing w:after="0" w:line="240" w:lineRule="auto"/>
        <w:jc w:val="both"/>
      </w:pPr>
    </w:p>
    <w:p w:rsidR="00F06F91" w:rsidRPr="00F06F91" w:rsidRDefault="00F06F91" w:rsidP="00BF7B4B">
      <w:pPr>
        <w:spacing w:after="0" w:line="240" w:lineRule="auto"/>
        <w:jc w:val="both"/>
      </w:pPr>
      <w:r w:rsidRPr="00F06F91">
        <w:t xml:space="preserve">Elektronske prijave študentov se lahko po roku oddaje z dovoljenjem in potrditvijo </w:t>
      </w:r>
      <w:r w:rsidR="00C62421">
        <w:t>Erasmus koordinatorja</w:t>
      </w:r>
      <w:r w:rsidRPr="00F06F91">
        <w:t xml:space="preserve"> še spreminjajo.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Prijava študenta je dokončna</w:t>
      </w:r>
      <w:r w:rsidRPr="00F06F91">
        <w:t xml:space="preserve">, ko je vsebinsko popolnoma usklajena s fakultetnim koordinatorjem in </w:t>
      </w:r>
      <w:r w:rsidRPr="00F06F91">
        <w:rPr>
          <w:u w:val="single"/>
        </w:rPr>
        <w:t xml:space="preserve">ko fakultetni </w:t>
      </w:r>
      <w:r w:rsidRPr="00F06F91">
        <w:rPr>
          <w:b/>
          <w:bCs/>
        </w:rPr>
        <w:t>Erasmus koordinator</w:t>
      </w:r>
      <w:r w:rsidRPr="00F06F91">
        <w:rPr>
          <w:u w:val="single"/>
        </w:rPr>
        <w:t xml:space="preserve"> v bazi prijavo potrdi</w:t>
      </w:r>
      <w:r w:rsidRPr="00F06F91">
        <w:t>, ter Službi za mednarodno sodelovanje in program</w:t>
      </w:r>
      <w:r w:rsidR="00C62421">
        <w:t>e mobilnosti FPV</w:t>
      </w:r>
      <w:r w:rsidRPr="00F06F91">
        <w:t xml:space="preserve"> </w:t>
      </w:r>
      <w:r w:rsidRPr="00F06F91">
        <w:rPr>
          <w:u w:val="single"/>
        </w:rPr>
        <w:t>pošlje seznam izbranih in potrjenih študentov za študij</w:t>
      </w:r>
      <w:r w:rsidR="002E2EBB">
        <w:rPr>
          <w:u w:val="single"/>
        </w:rPr>
        <w:t xml:space="preserve"> v tujini v študijskem letu 2019/2020</w:t>
      </w:r>
      <w:r w:rsidRPr="00F06F91">
        <w:rPr>
          <w:u w:val="single"/>
        </w:rPr>
        <w:t>.</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Po tem ko Erasmus fakultetni koordinator prijavo v bazi potrdi je študentu omogočen izpis prošnje za Erasmus finančno dotacijo. </w:t>
      </w:r>
    </w:p>
    <w:p w:rsidR="00F06F91" w:rsidRPr="00F06F91" w:rsidRDefault="00F06F91" w:rsidP="00BF7B4B">
      <w:pPr>
        <w:spacing w:after="0" w:line="240" w:lineRule="auto"/>
        <w:jc w:val="both"/>
      </w:pPr>
      <w:r w:rsidRPr="00F06F91">
        <w:br/>
        <w:t xml:space="preserve">V primeru, da partnerska univerza v tujini to zahteva, </w:t>
      </w:r>
      <w:r w:rsidRPr="00F06F91">
        <w:rPr>
          <w:u w:val="single"/>
        </w:rPr>
        <w:t xml:space="preserve">fakultetni Erasmus koordinator </w:t>
      </w:r>
      <w:r w:rsidRPr="00F06F91">
        <w:t xml:space="preserve">(do s strani partnerske institucije določenega roka in na od nje določenem obrazcu) </w:t>
      </w:r>
      <w:r w:rsidRPr="00F06F91">
        <w:rPr>
          <w:u w:val="single"/>
        </w:rPr>
        <w:t xml:space="preserve">pošlje partnerski instituciji </w:t>
      </w:r>
      <w:r w:rsidRPr="00F06F91">
        <w:rPr>
          <w:b/>
          <w:bCs/>
        </w:rPr>
        <w:t xml:space="preserve">nominacijo </w:t>
      </w:r>
      <w:r w:rsidRPr="00F06F91">
        <w:rPr>
          <w:u w:val="single"/>
        </w:rPr>
        <w:t>izbranih študentov</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Fakultete lahko partnerski instituciji v tujini pošljejo nominacijo izključno le za toliko študentov in mesecev študija, kot je to za posamezno študijsko področje določeno v medinst</w:t>
      </w:r>
      <w:r w:rsidR="00C62421">
        <w:t>itucionalnem sporazumu Erasmus+.</w:t>
      </w:r>
    </w:p>
    <w:p w:rsidR="00F06F91" w:rsidRPr="00F06F91" w:rsidRDefault="00F06F91" w:rsidP="00BF7B4B">
      <w:pPr>
        <w:spacing w:after="0" w:line="240" w:lineRule="auto"/>
        <w:jc w:val="both"/>
      </w:pPr>
      <w:r w:rsidRPr="00F06F91">
        <w:rPr>
          <w:b/>
          <w:bCs/>
        </w:rPr>
        <w:lastRenderedPageBreak/>
        <w:t> </w:t>
      </w:r>
      <w:r w:rsidRPr="00F06F91">
        <w:t> </w:t>
      </w:r>
    </w:p>
    <w:p w:rsidR="00F06F91" w:rsidRPr="00F06F91" w:rsidRDefault="0077365E" w:rsidP="00BF7B4B">
      <w:pPr>
        <w:spacing w:after="0" w:line="240" w:lineRule="auto"/>
        <w:jc w:val="both"/>
      </w:pPr>
      <w:r>
        <w:rPr>
          <w:b/>
          <w:bCs/>
        </w:rPr>
        <w:t>5</w:t>
      </w:r>
      <w:r w:rsidR="00F06F91" w:rsidRPr="00F06F91">
        <w:rPr>
          <w:b/>
          <w:bCs/>
        </w:rPr>
        <w:t>.) Študent</w:t>
      </w:r>
      <w:r w:rsidR="00F06F91" w:rsidRPr="00F06F91">
        <w:t xml:space="preserve"> </w:t>
      </w:r>
      <w:r w:rsidR="00F06F91" w:rsidRPr="00F06F91">
        <w:rPr>
          <w:u w:val="single"/>
        </w:rPr>
        <w:t xml:space="preserve">na spletni strani partnerske institucije </w:t>
      </w:r>
      <w:r w:rsidR="00F06F91" w:rsidRPr="00F06F91">
        <w:t xml:space="preserve">v tujini ali v mednarodni pisarni univerze gostiteljice </w:t>
      </w:r>
      <w:r w:rsidR="00F06F91" w:rsidRPr="00F06F91">
        <w:rPr>
          <w:b/>
          <w:bCs/>
        </w:rPr>
        <w:t>preveri dodatne zahteve in postopke partnerske institucije v tujini, izpolni s strani institucije gostiteljice</w:t>
      </w:r>
      <w:r w:rsidR="00F06F91" w:rsidRPr="00F06F91">
        <w:t xml:space="preserve"> dodatno </w:t>
      </w:r>
      <w:r w:rsidR="00F06F91" w:rsidRPr="00F06F91">
        <w:rPr>
          <w:b/>
          <w:bCs/>
        </w:rPr>
        <w:t xml:space="preserve">zahtevane dokumente </w:t>
      </w:r>
      <w:r w:rsidR="00F06F91" w:rsidRPr="00F06F91">
        <w:t xml:space="preserve">in poskrbi, da so vsi dokumenti, ki jih zahteva partnerska institucija (univerza gostiteljica v tujini) pravočasno predani v podpis koordinatorju na matični fakulteti ter do roka poslani na institucijo gostiteljico v tujini.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Ti roki so na posameznih partnerskih univerzah določeni zelo različno. Večinoma (lahko tudi prej ali kasneje) </w:t>
      </w:r>
      <w:r w:rsidRPr="0026282F">
        <w:rPr>
          <w:u w:val="single"/>
        </w:rPr>
        <w:t>od aprila do junija za študij v tujini v prvem semestru in od septembra do novembra za študij v tujini v drugem semestru</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Študent se na matični fakulteti pozanima o postopku pošiljanja dokumentacije na univerzo gostiteljico v tujino. </w:t>
      </w:r>
      <w:r w:rsidRPr="00F06F91">
        <w:rPr>
          <w:b/>
          <w:bCs/>
        </w:rPr>
        <w:t xml:space="preserve">Študent pri partnerski instituciji preveri tudi možnosti namestitve, pogoje glede zavarovanja, viz in dovoljenj za bivanje.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Po obdelavi podatkov partnerske institucije sprejetim študentom pošljejo pisma o sprejemu (</w:t>
      </w:r>
      <w:proofErr w:type="spellStart"/>
      <w:r w:rsidRPr="00F06F91">
        <w:t>Acceptance</w:t>
      </w:r>
      <w:proofErr w:type="spellEnd"/>
      <w:r w:rsidRPr="00F06F91">
        <w:t xml:space="preserve"> </w:t>
      </w:r>
      <w:proofErr w:type="spellStart"/>
      <w:r w:rsidRPr="00F06F91">
        <w:t>letter</w:t>
      </w:r>
      <w:proofErr w:type="spellEnd"/>
      <w:r w:rsidRPr="00F06F91">
        <w:t xml:space="preserve">) in potrjene študijske sporazume. Študenti, ki se prijavijo za študij v tujini v zimskem semestru običajno prejmejo te dokumente v poletnih mesecih oz. v septembru, ostali pa kasneje. </w:t>
      </w:r>
    </w:p>
    <w:p w:rsidR="00F06F91" w:rsidRPr="00F06F91" w:rsidRDefault="00F06F91" w:rsidP="00BF7B4B">
      <w:pPr>
        <w:spacing w:after="0" w:line="240" w:lineRule="auto"/>
        <w:jc w:val="both"/>
      </w:pPr>
      <w:r w:rsidRPr="00F06F91">
        <w:t> </w:t>
      </w:r>
    </w:p>
    <w:p w:rsidR="00F06F91" w:rsidRDefault="0077365E" w:rsidP="00BF7B4B">
      <w:pPr>
        <w:spacing w:after="0" w:line="240" w:lineRule="auto"/>
        <w:jc w:val="both"/>
      </w:pPr>
      <w:r>
        <w:rPr>
          <w:b/>
          <w:bCs/>
        </w:rPr>
        <w:t>6</w:t>
      </w:r>
      <w:r w:rsidR="00F06F91" w:rsidRPr="00F06F91">
        <w:rPr>
          <w:b/>
          <w:bCs/>
        </w:rPr>
        <w:t xml:space="preserve">.) </w:t>
      </w:r>
      <w:r w:rsidR="00F06F91" w:rsidRPr="00F06F91">
        <w:t xml:space="preserve">Ko </w:t>
      </w:r>
      <w:r w:rsidR="00F06F91" w:rsidRPr="00F06F91">
        <w:rPr>
          <w:b/>
          <w:bCs/>
        </w:rPr>
        <w:t xml:space="preserve">študent </w:t>
      </w:r>
      <w:r w:rsidR="00F06F91" w:rsidRPr="00F06F91">
        <w:t>od univerze gostiteljice iz tujine prejme</w:t>
      </w:r>
      <w:r w:rsidR="00F06F91" w:rsidRPr="00F06F91">
        <w:rPr>
          <w:b/>
          <w:bCs/>
        </w:rPr>
        <w:t xml:space="preserve"> </w:t>
      </w:r>
      <w:r w:rsidR="00F06F91" w:rsidRPr="00F06F91">
        <w:rPr>
          <w:u w:val="single"/>
        </w:rPr>
        <w:t xml:space="preserve">pismo o sprejemu </w:t>
      </w:r>
      <w:r w:rsidR="00F06F91" w:rsidRPr="00F06F91">
        <w:t>(</w:t>
      </w:r>
      <w:proofErr w:type="spellStart"/>
      <w:r w:rsidR="00F06F91" w:rsidRPr="00F06F91">
        <w:t>Acceptance</w:t>
      </w:r>
      <w:proofErr w:type="spellEnd"/>
      <w:r w:rsidR="00F06F91" w:rsidRPr="00F06F91">
        <w:t xml:space="preserve"> </w:t>
      </w:r>
      <w:proofErr w:type="spellStart"/>
      <w:r w:rsidR="00F06F91" w:rsidRPr="00F06F91">
        <w:t>Letter</w:t>
      </w:r>
      <w:proofErr w:type="spellEnd"/>
      <w:r w:rsidR="00F06F91" w:rsidRPr="00F06F91">
        <w:t>) oz. potrjen prijavni obrazec (</w:t>
      </w:r>
      <w:proofErr w:type="spellStart"/>
      <w:r w:rsidR="00F06F91" w:rsidRPr="00F06F91">
        <w:t>Application</w:t>
      </w:r>
      <w:proofErr w:type="spellEnd"/>
      <w:r w:rsidR="00F06F91" w:rsidRPr="00F06F91">
        <w:t xml:space="preserve"> Form) </w:t>
      </w:r>
      <w:r w:rsidR="00F06F91" w:rsidRPr="00F06F91">
        <w:rPr>
          <w:b/>
          <w:bCs/>
          <w:u w:val="single"/>
        </w:rPr>
        <w:t>in</w:t>
      </w:r>
      <w:r w:rsidR="00F06F91" w:rsidRPr="00F06F91">
        <w:rPr>
          <w:u w:val="single"/>
        </w:rPr>
        <w:t xml:space="preserve"> potrjen študijski sporazuma </w:t>
      </w:r>
      <w:r w:rsidR="00F06F91" w:rsidRPr="00F06F91">
        <w:t>(»</w:t>
      </w:r>
      <w:proofErr w:type="spellStart"/>
      <w:r w:rsidR="00F06F91" w:rsidRPr="00F06F91">
        <w:t>Learning</w:t>
      </w:r>
      <w:proofErr w:type="spellEnd"/>
      <w:r w:rsidR="00F06F91" w:rsidRPr="00F06F91">
        <w:t xml:space="preserve"> </w:t>
      </w:r>
      <w:proofErr w:type="spellStart"/>
      <w:r w:rsidR="00F06F91" w:rsidRPr="00F06F91">
        <w:t>Agreement</w:t>
      </w:r>
      <w:proofErr w:type="spellEnd"/>
      <w:r w:rsidR="00F06F91" w:rsidRPr="00F06F91">
        <w:t xml:space="preserve"> </w:t>
      </w:r>
      <w:proofErr w:type="spellStart"/>
      <w:r w:rsidR="00F06F91" w:rsidRPr="00F06F91">
        <w:t>Student</w:t>
      </w:r>
      <w:proofErr w:type="spellEnd"/>
      <w:r w:rsidR="00F06F91" w:rsidRPr="00F06F91">
        <w:t xml:space="preserve"> </w:t>
      </w:r>
      <w:proofErr w:type="spellStart"/>
      <w:r w:rsidR="00F06F91" w:rsidRPr="00F06F91">
        <w:t>Mobility</w:t>
      </w:r>
      <w:proofErr w:type="spellEnd"/>
      <w:r w:rsidR="00F06F91" w:rsidRPr="00F06F91">
        <w:t xml:space="preserve"> for </w:t>
      </w:r>
      <w:proofErr w:type="spellStart"/>
      <w:r w:rsidR="00F06F91" w:rsidRPr="00F06F91">
        <w:t>Studies</w:t>
      </w:r>
      <w:proofErr w:type="spellEnd"/>
      <w:r w:rsidR="00F06F91" w:rsidRPr="00F06F91">
        <w:t>)</w:t>
      </w:r>
      <w:r w:rsidR="0026282F">
        <w:t xml:space="preserve"> napiše</w:t>
      </w:r>
      <w:r w:rsidR="00F06F91" w:rsidRPr="00F06F91">
        <w:t xml:space="preserve"> </w:t>
      </w:r>
      <w:r w:rsidR="00F06F91" w:rsidRPr="00F06F91">
        <w:rPr>
          <w:b/>
          <w:bCs/>
          <w:u w:val="single"/>
        </w:rPr>
        <w:t>prošnjo za pridobitev finančne dotacije</w:t>
      </w:r>
      <w:r w:rsidR="00F06F91" w:rsidRPr="00F06F91">
        <w:rPr>
          <w:b/>
          <w:bCs/>
        </w:rPr>
        <w:t xml:space="preserve"> Erasmus+</w:t>
      </w:r>
      <w:r w:rsidR="00F06F91" w:rsidRPr="00F06F91">
        <w:t xml:space="preserve">, jo </w:t>
      </w:r>
      <w:r w:rsidR="00F06F91" w:rsidRPr="00F06F91">
        <w:rPr>
          <w:b/>
          <w:bCs/>
        </w:rPr>
        <w:t xml:space="preserve">podpiše in </w:t>
      </w:r>
      <w:r w:rsidR="00F06F91" w:rsidRPr="00F06F91">
        <w:t xml:space="preserve">skupaj </w:t>
      </w:r>
      <w:r w:rsidR="00F06F91" w:rsidRPr="00F06F91">
        <w:rPr>
          <w:b/>
          <w:bCs/>
        </w:rPr>
        <w:t xml:space="preserve">s potrdili, </w:t>
      </w:r>
      <w:r w:rsidR="00F06F91" w:rsidRPr="00F06F91">
        <w:t xml:space="preserve">prejetimi od univerze gostiteljice, </w:t>
      </w:r>
      <w:r w:rsidR="00F06F91" w:rsidRPr="00F06F91">
        <w:rPr>
          <w:b/>
          <w:bCs/>
        </w:rPr>
        <w:t xml:space="preserve">pošlje na </w:t>
      </w:r>
      <w:r w:rsidR="0026282F">
        <w:rPr>
          <w:b/>
          <w:bCs/>
        </w:rPr>
        <w:t>e-</w:t>
      </w:r>
      <w:r w:rsidR="00F06F91" w:rsidRPr="00F06F91">
        <w:rPr>
          <w:b/>
          <w:bCs/>
        </w:rPr>
        <w:t>naslov</w:t>
      </w:r>
      <w:r w:rsidR="00F06F91" w:rsidRPr="00F06F91">
        <w:t>:</w:t>
      </w:r>
      <w:r w:rsidR="0026282F">
        <w:t xml:space="preserve"> </w:t>
      </w:r>
      <w:hyperlink r:id="rId6" w:history="1">
        <w:r w:rsidR="0026282F" w:rsidRPr="00A42CC8">
          <w:rPr>
            <w:rStyle w:val="Hiperpovezava"/>
          </w:rPr>
          <w:t>international@kat-inst.si</w:t>
        </w:r>
      </w:hyperlink>
      <w:r w:rsidR="0026282F">
        <w:t xml:space="preserve"> </w:t>
      </w:r>
    </w:p>
    <w:p w:rsidR="0026282F" w:rsidRDefault="0026282F" w:rsidP="00BF7B4B">
      <w:pPr>
        <w:spacing w:after="0" w:line="240" w:lineRule="auto"/>
        <w:jc w:val="both"/>
      </w:pPr>
      <w:r>
        <w:t>ali na naslov:</w:t>
      </w:r>
    </w:p>
    <w:p w:rsidR="00BE2E31" w:rsidRPr="00F06F91" w:rsidRDefault="00BE2E31" w:rsidP="00BF7B4B">
      <w:pPr>
        <w:spacing w:after="0" w:line="240" w:lineRule="auto"/>
        <w:jc w:val="both"/>
      </w:pPr>
    </w:p>
    <w:p w:rsidR="00F06F91" w:rsidRPr="00F06F91" w:rsidRDefault="0026282F" w:rsidP="00BF7B4B">
      <w:pPr>
        <w:spacing w:after="0" w:line="240" w:lineRule="auto"/>
        <w:jc w:val="both"/>
      </w:pPr>
      <w:r>
        <w:t>Fakulteta za poslovne vede</w:t>
      </w:r>
    </w:p>
    <w:p w:rsidR="00F06F91" w:rsidRPr="00F06F91" w:rsidRDefault="00F06F91" w:rsidP="00BF7B4B">
      <w:pPr>
        <w:spacing w:after="0" w:line="240" w:lineRule="auto"/>
        <w:jc w:val="both"/>
      </w:pPr>
      <w:r w:rsidRPr="00F06F91">
        <w:t xml:space="preserve">Služba za mednarodno sodelovanje </w:t>
      </w:r>
    </w:p>
    <w:p w:rsidR="00F06F91" w:rsidRPr="00F06F91" w:rsidRDefault="00A72661" w:rsidP="00BF7B4B">
      <w:pPr>
        <w:spacing w:after="0" w:line="240" w:lineRule="auto"/>
        <w:jc w:val="both"/>
      </w:pPr>
      <w:r>
        <w:t>Krekov trg 1</w:t>
      </w:r>
    </w:p>
    <w:p w:rsidR="00F06F91" w:rsidRPr="00F06F91" w:rsidRDefault="0026282F" w:rsidP="00BF7B4B">
      <w:pPr>
        <w:spacing w:after="0" w:line="240" w:lineRule="auto"/>
        <w:jc w:val="both"/>
      </w:pPr>
      <w:r>
        <w:t>1000 Ljubljana</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Čas potovanja v skladu s pogoji programa ne more biti vštet v trajanje obdobja, za katero je študent upravičen prejeti finančno dotacijo.</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Datum začetka Erasmus aktivnosti</w:t>
      </w:r>
      <w:r w:rsidRPr="00F06F91">
        <w:t xml:space="preserve"> (ki ga mora študent vpisati v prijavo in prošnjo za finančno dotacijo) je prvi dan, ko mora biti študent prisoten na instituciji gostiteljici. To je lahko npr. dan začetka prvega predavanja, pozdravna prireditev, ki jo prireja institucija gostiteljica ali pa medkulturni predpriprava (npr. </w:t>
      </w:r>
      <w:proofErr w:type="spellStart"/>
      <w:r w:rsidRPr="00F06F91">
        <w:t>Welcome</w:t>
      </w:r>
      <w:proofErr w:type="spellEnd"/>
      <w:r w:rsidRPr="00F06F91">
        <w:t xml:space="preserve"> </w:t>
      </w:r>
      <w:proofErr w:type="spellStart"/>
      <w:r w:rsidRPr="00F06F91">
        <w:t>week</w:t>
      </w:r>
      <w:proofErr w:type="spellEnd"/>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Datum zaključka Erasmus aktivnosti</w:t>
      </w:r>
      <w:r w:rsidRPr="00F06F91">
        <w:t xml:space="preserve"> (ki ga mora študent vpisati v prijavo in prošnjo za finančno dotacijo) je zadnji dan, ko mora biti študent prisoten na instituciji gostiteljici. To je lahko npr. zadnji dan izpitnega obdobja/predavanj/dela/obvezne prisotnosti.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Za čas trajanja tečajev tujega jezika</w:t>
      </w:r>
      <w:r w:rsidRPr="00F06F91">
        <w:t xml:space="preserve">, </w:t>
      </w:r>
      <w:r w:rsidRPr="00F06F91">
        <w:rPr>
          <w:u w:val="single"/>
        </w:rPr>
        <w:t>ki je na voljo v sistemu OLS</w:t>
      </w:r>
      <w:r w:rsidRPr="00F06F91">
        <w:t xml:space="preserve">, ki jih morebiti organizirajo univerze v tujini pred pričetkom semestra, </w:t>
      </w:r>
      <w:r w:rsidRPr="00F06F91">
        <w:rPr>
          <w:u w:val="single"/>
        </w:rPr>
        <w:t>študenti do finančne dotacije niso upravičeni</w:t>
      </w:r>
      <w:r w:rsidRPr="00F06F91">
        <w:t xml:space="preserve">, </w:t>
      </w:r>
      <w:r w:rsidRPr="00F06F91">
        <w:rPr>
          <w:u w:val="single"/>
        </w:rPr>
        <w:t>razen v primeru</w:t>
      </w:r>
      <w:r w:rsidRPr="00F06F91">
        <w:t>, če je tečaj le del osta</w:t>
      </w:r>
      <w:r w:rsidR="002E2EBB">
        <w:t xml:space="preserve">lega programa kulturne priprave </w:t>
      </w:r>
      <w:r w:rsidRPr="00F06F91">
        <w:t xml:space="preserve">(npr. če predstavlja le del programa v sklopu </w:t>
      </w:r>
      <w:proofErr w:type="spellStart"/>
      <w:r w:rsidRPr="00F06F91">
        <w:t>Welcome</w:t>
      </w:r>
      <w:proofErr w:type="spellEnd"/>
      <w:r w:rsidRPr="00F06F91">
        <w:t xml:space="preserve"> </w:t>
      </w:r>
      <w:proofErr w:type="spellStart"/>
      <w:r w:rsidRPr="00F06F91">
        <w:t>week</w:t>
      </w:r>
      <w:proofErr w:type="spellEnd"/>
      <w:r w:rsidRPr="00F06F91">
        <w:t>) oz. je kulturna priprava del jezikovnega tečaja, ali če je to tečaj tujega jezika iz strokovne terminologije iz področja prejemnikovega študija ali tečaj splošnega jezika na višji stopnji kot so tečaji, ki so na voljo v sistemu OLS. Če izpolnjuje te pogoje se tečaj jezika, lahko štejejo v obdobje le,  če je ta tuj jezik tudi kot predmet vključen v študijski sporazum (</w:t>
      </w:r>
      <w:proofErr w:type="spellStart"/>
      <w:r w:rsidRPr="00F06F91">
        <w:t>Learning</w:t>
      </w:r>
      <w:proofErr w:type="spellEnd"/>
      <w:r w:rsidRPr="00F06F91">
        <w:t xml:space="preserve"> </w:t>
      </w:r>
      <w:proofErr w:type="spellStart"/>
      <w:r w:rsidRPr="00F06F91">
        <w:t>Agreement</w:t>
      </w:r>
      <w:proofErr w:type="spellEnd"/>
      <w:r w:rsidRPr="00F06F91">
        <w:t>).</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lastRenderedPageBreak/>
        <w:t xml:space="preserve">Tečaji jezikov, ki v sistemu OLS niso na voljo, </w:t>
      </w:r>
      <w:r w:rsidRPr="00F06F91">
        <w:t>se lahko štejejo v obdobje le, če je tuj jezik kot predmet vključen v študijski sporazum (</w:t>
      </w:r>
      <w:proofErr w:type="spellStart"/>
      <w:r w:rsidRPr="00F06F91">
        <w:t>Learning</w:t>
      </w:r>
      <w:proofErr w:type="spellEnd"/>
      <w:r w:rsidRPr="00F06F91">
        <w:t xml:space="preserve"> </w:t>
      </w:r>
      <w:proofErr w:type="spellStart"/>
      <w:r w:rsidRPr="00F06F91">
        <w:t>Agreement</w:t>
      </w:r>
      <w:proofErr w:type="spellEnd"/>
      <w:r w:rsidRPr="00F06F91">
        <w:t xml:space="preserve">) in bo univerza gostiteljica potrdila datum pričetka tečaja kot datum začetka trajanja Erasmus aktivnosti.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 xml:space="preserve">Študijski sporazum </w:t>
      </w:r>
      <w:proofErr w:type="spellStart"/>
      <w:r w:rsidRPr="00F06F91">
        <w:t>Learning</w:t>
      </w:r>
      <w:proofErr w:type="spellEnd"/>
      <w:r w:rsidRPr="00F06F91">
        <w:t xml:space="preserve"> </w:t>
      </w:r>
      <w:proofErr w:type="spellStart"/>
      <w:r w:rsidRPr="00F06F91">
        <w:t>Agreement</w:t>
      </w:r>
      <w:proofErr w:type="spellEnd"/>
      <w:r w:rsidRPr="00F06F91">
        <w:t xml:space="preserve"> </w:t>
      </w:r>
      <w:proofErr w:type="spellStart"/>
      <w:r w:rsidRPr="00F06F91">
        <w:t>Student</w:t>
      </w:r>
      <w:proofErr w:type="spellEnd"/>
      <w:r w:rsidRPr="00F06F91">
        <w:t xml:space="preserve"> </w:t>
      </w:r>
      <w:proofErr w:type="spellStart"/>
      <w:r w:rsidRPr="00F06F91">
        <w:t>Mobility</w:t>
      </w:r>
      <w:proofErr w:type="spellEnd"/>
      <w:r w:rsidRPr="00F06F91">
        <w:t xml:space="preserve"> for </w:t>
      </w:r>
      <w:proofErr w:type="spellStart"/>
      <w:r w:rsidRPr="00F06F91">
        <w:t>Studies</w:t>
      </w:r>
      <w:proofErr w:type="spellEnd"/>
      <w:r w:rsidRPr="00F06F91">
        <w:t xml:space="preserve"> mora biti </w:t>
      </w:r>
      <w:r w:rsidRPr="00F06F91">
        <w:rPr>
          <w:u w:val="single"/>
        </w:rPr>
        <w:t>obvezno</w:t>
      </w:r>
      <w:r w:rsidRPr="00F06F91">
        <w:t xml:space="preserve"> </w:t>
      </w:r>
      <w:r w:rsidRPr="00F06F91">
        <w:rPr>
          <w:u w:val="single"/>
        </w:rPr>
        <w:t>potrjen,</w:t>
      </w:r>
      <w:r w:rsidRPr="00F06F91">
        <w:t xml:space="preserve"> s strani študenta, Erasmus koord</w:t>
      </w:r>
      <w:r w:rsidR="0026282F">
        <w:t>inatorja na FPV</w:t>
      </w:r>
      <w:r w:rsidRPr="00F06F91">
        <w:t xml:space="preserve"> in odgovorne osebe na partnerski instituciji v tujini, </w:t>
      </w:r>
      <w:r w:rsidRPr="00F06F91">
        <w:rPr>
          <w:u w:val="single"/>
        </w:rPr>
        <w:t xml:space="preserve">pred odhodom </w:t>
      </w:r>
      <w:r w:rsidRPr="00F06F91">
        <w:t>študenta na študijsko izmenjavo v tujino. Priprava pogodbe o finančni dotaciji Erasmus+ je možna izključno po tem, ko je študijski sporazum potrjen (podpis</w:t>
      </w:r>
      <w:r w:rsidR="0026282F">
        <w:t xml:space="preserve"> in žig) od FPV</w:t>
      </w:r>
      <w:r w:rsidRPr="00F06F91">
        <w:t xml:space="preserve"> in univerze gostiteljice iz tujine.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Po prejemu finančnih sredstev s strani Nacionalne agencije (CMEPIUS) bo </w:t>
      </w:r>
      <w:r w:rsidR="0026282F">
        <w:t>FPV</w:t>
      </w:r>
      <w:r w:rsidRPr="00F06F91">
        <w:t xml:space="preserve"> </w:t>
      </w:r>
      <w:r w:rsidR="0026282F">
        <w:t xml:space="preserve">izbranim študentom </w:t>
      </w:r>
      <w:r w:rsidRPr="00F06F91">
        <w:t>za študijsko izmenjavo</w:t>
      </w:r>
      <w:r w:rsidR="002E2EBB">
        <w:t xml:space="preserve"> v tujini v študijskem letu 2019/2020</w:t>
      </w:r>
      <w:r w:rsidRPr="00F06F91">
        <w:t>, in ki bodo oddali popolne prošnje za pridobitev finančne dotacije Erasmus, poslala (vendar ne prej kot en mesec pred predvidenim pričetkom Erasmus+ aktivnosti študenta v tujini) v podpis pogodbe o dodeljeni finančni dotaciji Erasmus+, v kateri bodo natančno opredeljene pravice in o</w:t>
      </w:r>
      <w:r w:rsidR="0026282F">
        <w:t xml:space="preserve">bveznosti. </w:t>
      </w:r>
      <w:r w:rsidR="0026282F">
        <w:br/>
      </w:r>
      <w:r w:rsidR="0026282F">
        <w:br/>
        <w:t>Fakulteta za poslovne vede</w:t>
      </w:r>
      <w:r w:rsidRPr="00F06F91">
        <w:t xml:space="preserve"> je dolžna izplačati samo sredstva, ki jih prejme od Nacionalne agencije CMEPIUS oz. Evropske komisije. </w:t>
      </w:r>
    </w:p>
    <w:p w:rsidR="00F06F91" w:rsidRPr="00F06F91" w:rsidRDefault="00F06F91" w:rsidP="00BF7B4B">
      <w:pPr>
        <w:spacing w:after="0" w:line="240" w:lineRule="auto"/>
        <w:jc w:val="both"/>
      </w:pPr>
      <w:r w:rsidRPr="00F06F91">
        <w:t> </w:t>
      </w:r>
    </w:p>
    <w:p w:rsidR="00BE2E31" w:rsidRDefault="00F06F91" w:rsidP="00BE2E31">
      <w:pPr>
        <w:spacing w:after="0" w:line="240" w:lineRule="auto"/>
        <w:jc w:val="both"/>
        <w:rPr>
          <w:b/>
          <w:bCs/>
        </w:rPr>
      </w:pPr>
      <w:r w:rsidRPr="00F06F91">
        <w:br/>
      </w:r>
      <w:r w:rsidR="00BE2E31" w:rsidRPr="00BE2E31">
        <w:rPr>
          <w:b/>
          <w:bCs/>
        </w:rPr>
        <w:t>DODATNE INFORMACIJE IN OBVEŠČANJE</w:t>
      </w:r>
    </w:p>
    <w:p w:rsidR="00BE2E31" w:rsidRPr="00BE2E31" w:rsidRDefault="00BE2E31" w:rsidP="00BE2E31">
      <w:pPr>
        <w:spacing w:after="0" w:line="240" w:lineRule="auto"/>
        <w:jc w:val="both"/>
      </w:pPr>
    </w:p>
    <w:p w:rsidR="00BE2E31" w:rsidRPr="00BE2E31" w:rsidRDefault="00BE2E31" w:rsidP="00BE2E31">
      <w:pPr>
        <w:spacing w:after="0" w:line="240" w:lineRule="auto"/>
        <w:jc w:val="both"/>
      </w:pPr>
      <w:r w:rsidRPr="00BE2E31">
        <w:t xml:space="preserve">Kontakt: Služba za mednarodno sodelovanje: </w:t>
      </w:r>
      <w:hyperlink r:id="rId7" w:history="1">
        <w:r w:rsidRPr="00BE2E31">
          <w:rPr>
            <w:rStyle w:val="Hiperpovezava"/>
            <w:u w:val="none"/>
          </w:rPr>
          <w:t>pia.valenzuela@kat-inst.si</w:t>
        </w:r>
      </w:hyperlink>
      <w:r w:rsidRPr="00BE2E31">
        <w:t xml:space="preserve">; Tel: +386  820 52 300 </w:t>
      </w:r>
    </w:p>
    <w:p w:rsidR="0073217C" w:rsidRDefault="0073217C" w:rsidP="00BE2E31">
      <w:pPr>
        <w:spacing w:after="0" w:line="240" w:lineRule="auto"/>
        <w:jc w:val="both"/>
      </w:pPr>
    </w:p>
    <w:p w:rsidR="00DF77F8" w:rsidRDefault="00DF77F8" w:rsidP="00BE2E31">
      <w:pPr>
        <w:spacing w:after="0" w:line="240" w:lineRule="auto"/>
        <w:jc w:val="both"/>
      </w:pPr>
    </w:p>
    <w:p w:rsidR="00DF77F8" w:rsidRDefault="00511F84" w:rsidP="00BE2E31">
      <w:pPr>
        <w:spacing w:after="0" w:line="240" w:lineRule="auto"/>
        <w:jc w:val="both"/>
      </w:pPr>
      <w:r>
        <w:t>Da</w:t>
      </w:r>
      <w:r w:rsidR="004857BF">
        <w:t>tum zadnje objave: 29.8</w:t>
      </w:r>
      <w:r w:rsidR="00A72661">
        <w:t>.2019</w:t>
      </w:r>
    </w:p>
    <w:sectPr w:rsidR="00DF7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91"/>
    <w:rsid w:val="00056800"/>
    <w:rsid w:val="00102164"/>
    <w:rsid w:val="0022766F"/>
    <w:rsid w:val="0026282F"/>
    <w:rsid w:val="002E2EBB"/>
    <w:rsid w:val="004857BF"/>
    <w:rsid w:val="00511F84"/>
    <w:rsid w:val="00667E35"/>
    <w:rsid w:val="006967A9"/>
    <w:rsid w:val="0073217C"/>
    <w:rsid w:val="007333AF"/>
    <w:rsid w:val="0077365E"/>
    <w:rsid w:val="00901CE7"/>
    <w:rsid w:val="0092164F"/>
    <w:rsid w:val="009A1237"/>
    <w:rsid w:val="009B679B"/>
    <w:rsid w:val="00A12129"/>
    <w:rsid w:val="00A72661"/>
    <w:rsid w:val="00BD6317"/>
    <w:rsid w:val="00BE2E31"/>
    <w:rsid w:val="00BF7B4B"/>
    <w:rsid w:val="00C62421"/>
    <w:rsid w:val="00CB51C4"/>
    <w:rsid w:val="00DF77F8"/>
    <w:rsid w:val="00EF3D56"/>
    <w:rsid w:val="00F06F91"/>
    <w:rsid w:val="00F20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06F91"/>
    <w:rPr>
      <w:color w:val="0000FF" w:themeColor="hyperlink"/>
      <w:u w:val="single"/>
    </w:rPr>
  </w:style>
  <w:style w:type="character" w:styleId="SledenaHiperpovezava">
    <w:name w:val="FollowedHyperlink"/>
    <w:basedOn w:val="Privzetapisavaodstavka"/>
    <w:uiPriority w:val="99"/>
    <w:semiHidden/>
    <w:unhideWhenUsed/>
    <w:rsid w:val="009B679B"/>
    <w:rPr>
      <w:color w:val="800080" w:themeColor="followedHyperlink"/>
      <w:u w:val="single"/>
    </w:rPr>
  </w:style>
  <w:style w:type="paragraph" w:styleId="Navadensplet">
    <w:name w:val="Normal (Web)"/>
    <w:basedOn w:val="Navaden"/>
    <w:uiPriority w:val="99"/>
    <w:semiHidden/>
    <w:unhideWhenUsed/>
    <w:rsid w:val="00DF77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06F91"/>
    <w:rPr>
      <w:color w:val="0000FF" w:themeColor="hyperlink"/>
      <w:u w:val="single"/>
    </w:rPr>
  </w:style>
  <w:style w:type="character" w:styleId="SledenaHiperpovezava">
    <w:name w:val="FollowedHyperlink"/>
    <w:basedOn w:val="Privzetapisavaodstavka"/>
    <w:uiPriority w:val="99"/>
    <w:semiHidden/>
    <w:unhideWhenUsed/>
    <w:rsid w:val="009B679B"/>
    <w:rPr>
      <w:color w:val="800080" w:themeColor="followedHyperlink"/>
      <w:u w:val="single"/>
    </w:rPr>
  </w:style>
  <w:style w:type="paragraph" w:styleId="Navadensplet">
    <w:name w:val="Normal (Web)"/>
    <w:basedOn w:val="Navaden"/>
    <w:uiPriority w:val="99"/>
    <w:semiHidden/>
    <w:unhideWhenUsed/>
    <w:rsid w:val="00DF77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5908">
      <w:bodyDiv w:val="1"/>
      <w:marLeft w:val="0"/>
      <w:marRight w:val="0"/>
      <w:marTop w:val="0"/>
      <w:marBottom w:val="0"/>
      <w:divBdr>
        <w:top w:val="none" w:sz="0" w:space="0" w:color="auto"/>
        <w:left w:val="none" w:sz="0" w:space="0" w:color="auto"/>
        <w:bottom w:val="none" w:sz="0" w:space="0" w:color="auto"/>
        <w:right w:val="none" w:sz="0" w:space="0" w:color="auto"/>
      </w:divBdr>
    </w:div>
    <w:div w:id="331104667">
      <w:bodyDiv w:val="1"/>
      <w:marLeft w:val="0"/>
      <w:marRight w:val="0"/>
      <w:marTop w:val="0"/>
      <w:marBottom w:val="0"/>
      <w:divBdr>
        <w:top w:val="none" w:sz="0" w:space="0" w:color="auto"/>
        <w:left w:val="none" w:sz="0" w:space="0" w:color="auto"/>
        <w:bottom w:val="none" w:sz="0" w:space="0" w:color="auto"/>
        <w:right w:val="none" w:sz="0" w:space="0" w:color="auto"/>
      </w:divBdr>
    </w:div>
    <w:div w:id="1346709902">
      <w:bodyDiv w:val="1"/>
      <w:marLeft w:val="0"/>
      <w:marRight w:val="0"/>
      <w:marTop w:val="0"/>
      <w:marBottom w:val="0"/>
      <w:divBdr>
        <w:top w:val="none" w:sz="0" w:space="0" w:color="auto"/>
        <w:left w:val="none" w:sz="0" w:space="0" w:color="auto"/>
        <w:bottom w:val="none" w:sz="0" w:space="0" w:color="auto"/>
        <w:right w:val="none" w:sz="0" w:space="0" w:color="auto"/>
      </w:divBdr>
    </w:div>
    <w:div w:id="1972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a.valenzuela@kat-inst.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national@kat-inst.si" TargetMode="External"/><Relationship Id="rId5" Type="http://schemas.openxmlformats.org/officeDocument/2006/relationships/hyperlink" Target="http://www.katoliski-institut.si/partner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2869</Words>
  <Characters>16354</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5</cp:revision>
  <dcterms:created xsi:type="dcterms:W3CDTF">2018-11-16T11:08:00Z</dcterms:created>
  <dcterms:modified xsi:type="dcterms:W3CDTF">2019-08-28T11:47:00Z</dcterms:modified>
</cp:coreProperties>
</file>